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2C" w:rsidRDefault="0042322C" w:rsidP="00F02955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22C" w:rsidRPr="00F661C2" w:rsidRDefault="0042322C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2A7F2D">
        <w:rPr>
          <w:rFonts w:ascii="Garamond" w:hAnsi="Garamond"/>
          <w:b/>
          <w:sz w:val="28"/>
          <w:szCs w:val="28"/>
        </w:rPr>
        <w:t>84</w:t>
      </w:r>
      <w:bookmarkStart w:id="0" w:name="_GoBack"/>
      <w:bookmarkEnd w:id="0"/>
    </w:p>
    <w:p w:rsidR="00F37F84" w:rsidRPr="00F661C2" w:rsidRDefault="00F37F84" w:rsidP="00F37F84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131724" w:rsidRPr="00F661C2">
        <w:rPr>
          <w:rFonts w:ascii="Garamond" w:hAnsi="Garamond"/>
          <w:sz w:val="24"/>
          <w:szCs w:val="24"/>
        </w:rPr>
        <w:t>17</w:t>
      </w:r>
      <w:r w:rsidRPr="00F661C2">
        <w:rPr>
          <w:rFonts w:ascii="Garamond" w:hAnsi="Garamond"/>
          <w:sz w:val="24"/>
          <w:szCs w:val="24"/>
        </w:rPr>
        <w:t>.</w:t>
      </w:r>
      <w:r w:rsidR="00131724" w:rsidRPr="00F661C2">
        <w:rPr>
          <w:rFonts w:ascii="Garamond" w:hAnsi="Garamond"/>
          <w:sz w:val="24"/>
          <w:szCs w:val="24"/>
        </w:rPr>
        <w:t>10</w:t>
      </w:r>
      <w:r w:rsidR="00D9607D" w:rsidRPr="00F661C2">
        <w:rPr>
          <w:rFonts w:ascii="Garamond" w:hAnsi="Garamond"/>
          <w:sz w:val="24"/>
          <w:szCs w:val="24"/>
        </w:rPr>
        <w:t>.2014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F37F84" w:rsidRPr="00F661C2" w:rsidRDefault="00F37F84" w:rsidP="00F37F84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F37F84" w:rsidRPr="00F661C2" w:rsidTr="009D0ED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131724" w:rsidRPr="00F661C2" w:rsidTr="00153FA3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ZG2K/00004409/4</w:t>
            </w: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ZG2K/00012411/0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93/4,  102/57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ul. Wojska Polskiego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3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F661C2">
              <w:rPr>
                <w:rFonts w:ascii="Garamond" w:hAnsi="Garamond"/>
                <w:bCs/>
                <w:sz w:val="20"/>
                <w:szCs w:val="20"/>
              </w:rPr>
              <w:t>204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nieruchomości składającej się z działek nr 94/2 i 93/2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ZG2K/00004410/4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197.2014</w:t>
            </w: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04.09.2014</w:t>
            </w:r>
            <w:r w:rsidR="00742E9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8.700,00 zł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2.175,00 zł.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 wys. 87,00 zł płatne do 31 marca każdego roku aktualizowane nie częściej niż raz na 3 lata</w:t>
            </w:r>
          </w:p>
        </w:tc>
      </w:tr>
      <w:tr w:rsidR="00131724" w:rsidRPr="00F661C2" w:rsidTr="00153FA3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ZG2K/00011750/1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369/4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ul. Świerkowa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7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F661C2">
              <w:rPr>
                <w:rFonts w:ascii="Garamond" w:hAnsi="Garamond"/>
                <w:bCs/>
                <w:sz w:val="20"/>
                <w:szCs w:val="20"/>
              </w:rPr>
              <w:t>570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nieruchomości składającej się z działek nr 385/1 i 369/1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ZG2K/00008047/6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F661C2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195.2014</w:t>
            </w:r>
          </w:p>
          <w:p w:rsidR="00131724" w:rsidRPr="00F661C2" w:rsidRDefault="00F661C2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02.09.2014</w:t>
            </w:r>
            <w:r w:rsidR="00742E9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F661C2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21.300</w:t>
            </w:r>
            <w:r w:rsidR="00131724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42322C" w:rsidRPr="00F661C2" w:rsidRDefault="0042322C" w:rsidP="00F37F84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02955" w:rsidRPr="00F661C2" w:rsidRDefault="00F02955" w:rsidP="00F661C2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F661C2" w:rsidRPr="00F661C2">
        <w:rPr>
          <w:rFonts w:ascii="Garamond" w:hAnsi="Garamond"/>
          <w:sz w:val="24"/>
          <w:szCs w:val="24"/>
          <w:u w:val="single"/>
        </w:rPr>
        <w:t>17 października 2014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F661C2" w:rsidRPr="00F661C2">
        <w:rPr>
          <w:rFonts w:ascii="Garamond" w:hAnsi="Garamond"/>
          <w:sz w:val="24"/>
          <w:szCs w:val="24"/>
          <w:u w:val="single"/>
        </w:rPr>
        <w:t>07 listopada 2014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F7325D" w:rsidRPr="00F661C2" w:rsidRDefault="00F02955" w:rsidP="00F661C2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 w:rsidR="00F661C2"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Dz. U. z </w:t>
      </w:r>
      <w:r w:rsidR="00F661C2" w:rsidRPr="00F661C2">
        <w:rPr>
          <w:rFonts w:ascii="Garamond" w:hAnsi="Garamond"/>
          <w:sz w:val="24"/>
          <w:szCs w:val="24"/>
        </w:rPr>
        <w:t>2014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F661C2" w:rsidRPr="00F661C2">
        <w:rPr>
          <w:rFonts w:ascii="Garamond" w:hAnsi="Garamond"/>
          <w:sz w:val="24"/>
          <w:szCs w:val="24"/>
        </w:rPr>
        <w:t>518</w:t>
      </w:r>
      <w:r w:rsidRPr="00F661C2">
        <w:rPr>
          <w:rFonts w:ascii="Garamond" w:hAnsi="Garamond"/>
          <w:sz w:val="24"/>
          <w:szCs w:val="24"/>
        </w:rPr>
        <w:t xml:space="preserve">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F661C2">
        <w:rPr>
          <w:rFonts w:ascii="Garamond" w:hAnsi="Garamond"/>
          <w:sz w:val="24"/>
          <w:szCs w:val="24"/>
        </w:rPr>
        <w:t>2</w:t>
      </w:r>
      <w:r w:rsidR="00F661C2" w:rsidRPr="00F661C2">
        <w:rPr>
          <w:rFonts w:ascii="Garamond" w:hAnsi="Garamond"/>
          <w:sz w:val="24"/>
          <w:szCs w:val="24"/>
        </w:rPr>
        <w:t>8 listopada</w:t>
      </w:r>
      <w:r w:rsidR="0090005E" w:rsidRPr="00F661C2">
        <w:rPr>
          <w:rFonts w:ascii="Garamond" w:hAnsi="Garamond"/>
          <w:sz w:val="24"/>
          <w:szCs w:val="24"/>
        </w:rPr>
        <w:t xml:space="preserve"> 2014</w:t>
      </w:r>
      <w:r w:rsidRPr="00F661C2">
        <w:rPr>
          <w:rFonts w:ascii="Garamond" w:hAnsi="Garamond"/>
          <w:sz w:val="24"/>
          <w:szCs w:val="24"/>
        </w:rPr>
        <w:t xml:space="preserve"> r. </w:t>
      </w:r>
      <w:r w:rsidR="00F37F84" w:rsidRPr="00F661C2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</w:t>
      </w:r>
      <w:r w:rsidR="0090005E" w:rsidRPr="00F661C2">
        <w:rPr>
          <w:rFonts w:ascii="Garamond" w:hAnsi="Garamond"/>
          <w:sz w:val="24"/>
          <w:szCs w:val="24"/>
        </w:rPr>
        <w:t>w</w:t>
      </w:r>
      <w:r w:rsidR="00F661C2" w:rsidRPr="00F661C2">
        <w:rPr>
          <w:rFonts w:ascii="Garamond" w:hAnsi="Garamond"/>
          <w:sz w:val="24"/>
          <w:szCs w:val="24"/>
        </w:rPr>
        <w:t xml:space="preserve"> nabyciu nieruchomości, zostaną zawarte akty notarialne</w:t>
      </w:r>
      <w:r w:rsidR="00F37F84" w:rsidRPr="00F661C2">
        <w:rPr>
          <w:rFonts w:ascii="Garamond" w:hAnsi="Garamond"/>
          <w:sz w:val="24"/>
          <w:szCs w:val="24"/>
        </w:rPr>
        <w:t xml:space="preserve">.    </w:t>
      </w:r>
    </w:p>
    <w:sectPr w:rsidR="00F7325D" w:rsidRPr="00F661C2" w:rsidSect="00F0295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84"/>
    <w:rsid w:val="00013415"/>
    <w:rsid w:val="00032658"/>
    <w:rsid w:val="0009345D"/>
    <w:rsid w:val="00131724"/>
    <w:rsid w:val="00153FA3"/>
    <w:rsid w:val="001D5D42"/>
    <w:rsid w:val="002332D3"/>
    <w:rsid w:val="00247EDC"/>
    <w:rsid w:val="00287B29"/>
    <w:rsid w:val="002A7F2D"/>
    <w:rsid w:val="00397B9B"/>
    <w:rsid w:val="0042322C"/>
    <w:rsid w:val="00446F6E"/>
    <w:rsid w:val="00541DAD"/>
    <w:rsid w:val="005D1C8F"/>
    <w:rsid w:val="006140B8"/>
    <w:rsid w:val="006977C4"/>
    <w:rsid w:val="00742E9B"/>
    <w:rsid w:val="00765F93"/>
    <w:rsid w:val="00767F70"/>
    <w:rsid w:val="007F4751"/>
    <w:rsid w:val="00811A78"/>
    <w:rsid w:val="008F138A"/>
    <w:rsid w:val="0090005E"/>
    <w:rsid w:val="009D3555"/>
    <w:rsid w:val="00BA2BBA"/>
    <w:rsid w:val="00C22FB3"/>
    <w:rsid w:val="00C81DBB"/>
    <w:rsid w:val="00CB2E79"/>
    <w:rsid w:val="00D04666"/>
    <w:rsid w:val="00D479D3"/>
    <w:rsid w:val="00D83F73"/>
    <w:rsid w:val="00D9607D"/>
    <w:rsid w:val="00E00B7A"/>
    <w:rsid w:val="00E45FFB"/>
    <w:rsid w:val="00F02955"/>
    <w:rsid w:val="00F3247B"/>
    <w:rsid w:val="00F37F84"/>
    <w:rsid w:val="00F661C2"/>
    <w:rsid w:val="00F7325D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2D16-CA02-4025-B5B8-B8C5957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2014-10-09T10:32:00Z</cp:lastPrinted>
  <dcterms:created xsi:type="dcterms:W3CDTF">2014-10-16T06:42:00Z</dcterms:created>
  <dcterms:modified xsi:type="dcterms:W3CDTF">2014-10-16T06:42:00Z</dcterms:modified>
</cp:coreProperties>
</file>