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AF" w:rsidRDefault="00DF62AF" w:rsidP="00DF62AF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C52C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E8FEC65" wp14:editId="326CC0A0">
            <wp:simplePos x="0" y="0"/>
            <wp:positionH relativeFrom="column">
              <wp:posOffset>356235</wp:posOffset>
            </wp:positionH>
            <wp:positionV relativeFrom="paragraph">
              <wp:posOffset>60325</wp:posOffset>
            </wp:positionV>
            <wp:extent cx="874395" cy="790575"/>
            <wp:effectExtent l="0" t="0" r="1905" b="9525"/>
            <wp:wrapTight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2AF" w:rsidRDefault="00DF62AF" w:rsidP="00DF62AF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DF62AF" w:rsidRDefault="00DF62AF" w:rsidP="00DF62AF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BURMISTRZ MIASTA GUBINA OGŁASZA</w:t>
      </w:r>
    </w:p>
    <w:p w:rsidR="00A17BEB" w:rsidRDefault="00A17BEB" w:rsidP="00A17BEB">
      <w:pPr>
        <w:pStyle w:val="Tekstpodstawowy"/>
        <w:ind w:right="-426"/>
        <w:jc w:val="both"/>
        <w:rPr>
          <w:rFonts w:ascii="Garamond" w:hAnsi="Garamond"/>
        </w:rPr>
      </w:pPr>
    </w:p>
    <w:p w:rsidR="00A17BEB" w:rsidRDefault="00A17BEB" w:rsidP="00A17BEB">
      <w:pPr>
        <w:pStyle w:val="Tekstpodstawowy"/>
        <w:ind w:right="-426"/>
        <w:jc w:val="both"/>
        <w:rPr>
          <w:rFonts w:ascii="Garamond" w:hAnsi="Garamond"/>
        </w:rPr>
      </w:pPr>
    </w:p>
    <w:p w:rsidR="007158AF" w:rsidRDefault="007158AF" w:rsidP="00A17BEB">
      <w:pPr>
        <w:pStyle w:val="Tekstpodstawowy"/>
        <w:ind w:left="-1134" w:right="-993"/>
        <w:jc w:val="both"/>
        <w:rPr>
          <w:rFonts w:ascii="Garamond" w:hAnsi="Garamond"/>
        </w:rPr>
      </w:pPr>
      <w:r w:rsidRPr="007158AF">
        <w:rPr>
          <w:rFonts w:ascii="Garamond" w:hAnsi="Garamond"/>
        </w:rPr>
        <w:t>przetarg ustny ograniczony na sprzedaż nieruchomości gruntowej, niezabudowanej z przeznaczeniem na poprawę warunków zagospodarowania przyległej nieruchomości.</w:t>
      </w:r>
    </w:p>
    <w:p w:rsidR="0016555A" w:rsidRDefault="0016555A" w:rsidP="007158AF">
      <w:pPr>
        <w:pStyle w:val="Tekstpodstawowy"/>
        <w:ind w:left="-567" w:right="-426"/>
        <w:jc w:val="center"/>
        <w:rPr>
          <w:rFonts w:ascii="Garamond" w:hAnsi="Garamond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DE017C" w:rsidTr="00A17BEB">
        <w:trPr>
          <w:jc w:val="center"/>
        </w:trPr>
        <w:tc>
          <w:tcPr>
            <w:tcW w:w="567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DE017C" w:rsidRDefault="00DE017C" w:rsidP="00DE017C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DE017C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DE017C" w:rsidTr="00A17BEB">
        <w:trPr>
          <w:jc w:val="center"/>
        </w:trPr>
        <w:tc>
          <w:tcPr>
            <w:tcW w:w="567" w:type="dxa"/>
          </w:tcPr>
          <w:p w:rsidR="0016555A" w:rsidRPr="00A17BEB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2B7449" w:rsidRPr="00A17BEB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2B7449" w:rsidRPr="00A17BEB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A17BEB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555A" w:rsidRPr="00A17BEB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2B7449" w:rsidRPr="00A17BEB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2B7449" w:rsidRPr="00A17BEB" w:rsidRDefault="00DF62AF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A17BEB">
              <w:rPr>
                <w:rFonts w:ascii="Garamond" w:hAnsi="Garamond"/>
                <w:b w:val="0"/>
                <w:sz w:val="20"/>
                <w:szCs w:val="20"/>
              </w:rPr>
              <w:t>195/11</w:t>
            </w:r>
          </w:p>
        </w:tc>
        <w:tc>
          <w:tcPr>
            <w:tcW w:w="850" w:type="dxa"/>
          </w:tcPr>
          <w:p w:rsidR="0016555A" w:rsidRPr="00A17BEB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DE017C" w:rsidRPr="00A17BEB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DE017C" w:rsidRPr="00A17BEB" w:rsidRDefault="00DF62AF" w:rsidP="00DE017C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A17BEB">
              <w:rPr>
                <w:rFonts w:ascii="Garamond" w:hAnsi="Garamond"/>
                <w:b w:val="0"/>
                <w:sz w:val="20"/>
                <w:szCs w:val="20"/>
              </w:rPr>
              <w:t xml:space="preserve">   156</w:t>
            </w:r>
          </w:p>
        </w:tc>
        <w:tc>
          <w:tcPr>
            <w:tcW w:w="1276" w:type="dxa"/>
          </w:tcPr>
          <w:p w:rsidR="00DE017C" w:rsidRPr="00A17BEB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E017C" w:rsidRPr="00A17BEB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E017C" w:rsidRPr="00A17BEB" w:rsidRDefault="00DE017C" w:rsidP="00A17BEB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DE017C" w:rsidRPr="00A17BEB" w:rsidRDefault="00DE017C" w:rsidP="00DF62AF">
            <w:pPr>
              <w:pStyle w:val="Tekstpodstawowy"/>
              <w:ind w:left="-567" w:right="-426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17BEB">
              <w:rPr>
                <w:rFonts w:ascii="Garamond" w:hAnsi="Garamond"/>
                <w:b w:val="0"/>
                <w:sz w:val="16"/>
                <w:szCs w:val="16"/>
              </w:rPr>
              <w:t xml:space="preserve"> ul. </w:t>
            </w:r>
            <w:r w:rsidR="00DF62AF" w:rsidRPr="00A17BEB">
              <w:rPr>
                <w:rFonts w:ascii="Garamond" w:hAnsi="Garamond"/>
                <w:b w:val="0"/>
                <w:sz w:val="16"/>
                <w:szCs w:val="16"/>
              </w:rPr>
              <w:t>Racławickiej</w:t>
            </w:r>
          </w:p>
          <w:p w:rsidR="0016555A" w:rsidRPr="00A17BEB" w:rsidRDefault="00DE017C" w:rsidP="00DF62A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A17BEB">
              <w:rPr>
                <w:rFonts w:ascii="Garamond" w:hAnsi="Garamond"/>
                <w:b w:val="0"/>
                <w:sz w:val="16"/>
                <w:szCs w:val="16"/>
              </w:rPr>
              <w:t xml:space="preserve">      obręb </w:t>
            </w:r>
            <w:r w:rsidR="00DF62AF" w:rsidRPr="00A17BEB">
              <w:rPr>
                <w:rFonts w:ascii="Garamond" w:hAnsi="Garamond"/>
                <w:b w:val="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E017C" w:rsidRPr="00A17BEB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17BEB" w:rsidRDefault="00A17BEB" w:rsidP="00A17BEB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17BEB" w:rsidRDefault="00A17BEB" w:rsidP="00A17BEB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6555A" w:rsidRPr="00A17BEB" w:rsidRDefault="00A17BEB" w:rsidP="00A17BEB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 w:rsidR="00DF62AF" w:rsidRPr="00A17BEB">
              <w:rPr>
                <w:rFonts w:ascii="Garamond" w:hAnsi="Garamond"/>
                <w:b w:val="0"/>
                <w:sz w:val="20"/>
                <w:szCs w:val="20"/>
              </w:rPr>
              <w:t>7.700</w:t>
            </w:r>
            <w:r w:rsidR="00DE017C" w:rsidRPr="00A17BEB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E017C" w:rsidRPr="00A17BEB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017C" w:rsidRPr="00A17BEB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017C" w:rsidRPr="00A17BEB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6555A" w:rsidRPr="00A17BEB" w:rsidRDefault="00DE017C" w:rsidP="00A17BEB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A17BEB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A17BEB" w:rsidRPr="00A17BEB">
              <w:rPr>
                <w:rFonts w:ascii="Garamond" w:hAnsi="Garamond"/>
                <w:b w:val="0"/>
                <w:sz w:val="20"/>
                <w:szCs w:val="20"/>
              </w:rPr>
              <w:t xml:space="preserve"> 770</w:t>
            </w:r>
            <w:r w:rsidRPr="00A17BEB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070" w:type="dxa"/>
          </w:tcPr>
          <w:p w:rsidR="0016555A" w:rsidRPr="00A17BEB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DE017C" w:rsidRPr="00A17BEB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DE017C" w:rsidRPr="00A17BEB" w:rsidRDefault="00A17BEB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 ---------</w:t>
            </w:r>
          </w:p>
        </w:tc>
        <w:tc>
          <w:tcPr>
            <w:tcW w:w="3892" w:type="dxa"/>
            <w:vAlign w:val="center"/>
          </w:tcPr>
          <w:p w:rsidR="0016555A" w:rsidRDefault="0016555A" w:rsidP="00A17BEB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Spr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zedaż nastąpi w drodze przetargu ustnego ograniczonego dla właściciela nieruchomości sąsiedniej, gdyż nieruchomość nie posiada dostępu do drogi publicznej i nie może stanowić odrębnej jednostki budowlanej, w związku z czym warunki przetargowe mogą być spełnione przez ograniczoną liczbę  osób. Teren działki</w:t>
            </w:r>
            <w:r w:rsidR="00A17BEB">
              <w:rPr>
                <w:rFonts w:ascii="Garamond" w:hAnsi="Garamond"/>
                <w:b w:val="0"/>
                <w:sz w:val="16"/>
                <w:szCs w:val="16"/>
              </w:rPr>
              <w:t xml:space="preserve"> częściowo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zagospodarowany</w:t>
            </w:r>
            <w:r w:rsidR="00A17BEB">
              <w:rPr>
                <w:rFonts w:ascii="Garamond" w:hAnsi="Garamond"/>
                <w:b w:val="0"/>
                <w:sz w:val="16"/>
                <w:szCs w:val="16"/>
              </w:rPr>
              <w:t xml:space="preserve"> (ogród przydomowy) i ogrodzony</w:t>
            </w:r>
          </w:p>
        </w:tc>
      </w:tr>
    </w:tbl>
    <w:p w:rsidR="0016555A" w:rsidRDefault="0016555A" w:rsidP="0016555A">
      <w:pPr>
        <w:pStyle w:val="Tekstpodstawowy"/>
        <w:ind w:left="-567" w:right="-426"/>
        <w:jc w:val="both"/>
        <w:rPr>
          <w:rFonts w:ascii="Garamond" w:hAnsi="Garamond"/>
        </w:rPr>
      </w:pP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Nieruchomość stanowi własność Gminy Gubin o statusie miejskim. W przetargu mogą wziąć udział właściciele nieruchomości przyległych, położonych w obrębie </w:t>
      </w:r>
      <w:r w:rsidR="00A17BEB">
        <w:rPr>
          <w:rFonts w:ascii="Garamond" w:hAnsi="Garamond"/>
          <w:sz w:val="18"/>
          <w:szCs w:val="18"/>
        </w:rPr>
        <w:t>6</w:t>
      </w:r>
      <w:r w:rsidRPr="00C74DE8">
        <w:rPr>
          <w:rFonts w:ascii="Garamond" w:hAnsi="Garamond"/>
          <w:sz w:val="18"/>
          <w:szCs w:val="18"/>
        </w:rPr>
        <w:t xml:space="preserve"> m. Gubina oznaczonych jako dz. nr </w:t>
      </w:r>
      <w:r w:rsidR="00A17BEB">
        <w:rPr>
          <w:rFonts w:ascii="Garamond" w:hAnsi="Garamond"/>
          <w:sz w:val="18"/>
          <w:szCs w:val="18"/>
        </w:rPr>
        <w:t>195/10 i 194</w:t>
      </w:r>
      <w:r w:rsidRPr="00C74DE8">
        <w:rPr>
          <w:rFonts w:ascii="Garamond" w:hAnsi="Garamond"/>
          <w:sz w:val="18"/>
          <w:szCs w:val="18"/>
        </w:rPr>
        <w:t>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 xml:space="preserve">Przetarg odbędzie się dnia </w:t>
      </w:r>
      <w:r w:rsidR="00A17BEB">
        <w:rPr>
          <w:rFonts w:ascii="Garamond" w:hAnsi="Garamond"/>
          <w:bCs w:val="0"/>
          <w:sz w:val="18"/>
          <w:szCs w:val="18"/>
          <w:u w:val="single"/>
        </w:rPr>
        <w:t>21 stycznia 2016</w:t>
      </w:r>
      <w:r w:rsidRPr="00C74DE8">
        <w:rPr>
          <w:rFonts w:ascii="Garamond" w:hAnsi="Garamond"/>
          <w:sz w:val="18"/>
          <w:szCs w:val="18"/>
          <w:u w:val="single"/>
        </w:rPr>
        <w:t xml:space="preserve"> r. o godz. 1</w:t>
      </w:r>
      <w:r w:rsidR="00A17BEB">
        <w:rPr>
          <w:rFonts w:ascii="Garamond" w:hAnsi="Garamond"/>
          <w:sz w:val="18"/>
          <w:szCs w:val="18"/>
          <w:u w:val="single"/>
        </w:rPr>
        <w:t>2</w:t>
      </w:r>
      <w:r w:rsidRPr="00C74DE8">
        <w:rPr>
          <w:rFonts w:ascii="Garamond" w:hAnsi="Garamond"/>
          <w:sz w:val="18"/>
          <w:szCs w:val="18"/>
          <w:u w:val="single"/>
        </w:rPr>
        <w:t>.00</w:t>
      </w:r>
      <w:r w:rsidRPr="00C74DE8">
        <w:rPr>
          <w:rFonts w:ascii="Garamond" w:hAnsi="Garamond"/>
          <w:b w:val="0"/>
          <w:bCs w:val="0"/>
          <w:sz w:val="18"/>
          <w:szCs w:val="18"/>
        </w:rPr>
        <w:t xml:space="preserve"> </w:t>
      </w:r>
      <w:r w:rsidRPr="00C74DE8">
        <w:rPr>
          <w:rFonts w:ascii="Garamond" w:hAnsi="Garamond"/>
          <w:sz w:val="18"/>
          <w:szCs w:val="18"/>
        </w:rPr>
        <w:t>w sali narad Urzędu Miejskiego w Gubinie ul. Piastowska 24.</w:t>
      </w:r>
    </w:p>
    <w:p w:rsidR="00C74DE8" w:rsidRPr="006279C3" w:rsidRDefault="00C74DE8" w:rsidP="00C74DE8">
      <w:pPr>
        <w:pStyle w:val="Tekstpodstawowy"/>
        <w:ind w:left="-993" w:right="-851"/>
        <w:jc w:val="both"/>
        <w:rPr>
          <w:rFonts w:ascii="Garamond" w:hAnsi="Garamond"/>
          <w:bCs w:val="0"/>
          <w:sz w:val="18"/>
          <w:szCs w:val="18"/>
          <w:u w:val="single"/>
        </w:rPr>
      </w:pPr>
      <w:r w:rsidRPr="006279C3">
        <w:rPr>
          <w:rFonts w:ascii="Garamond" w:hAnsi="Garamond"/>
          <w:bCs w:val="0"/>
          <w:sz w:val="18"/>
          <w:szCs w:val="18"/>
          <w:u w:val="single"/>
        </w:rPr>
        <w:t>Warunkiem uczestnictwa w przetargu jest:</w:t>
      </w:r>
    </w:p>
    <w:p w:rsidR="00C74DE8" w:rsidRPr="00A17BEB" w:rsidRDefault="00C74DE8" w:rsidP="00C74DE8">
      <w:pPr>
        <w:pStyle w:val="Tekstpodstawowy"/>
        <w:ind w:left="-993" w:right="-851"/>
        <w:jc w:val="both"/>
        <w:rPr>
          <w:rFonts w:ascii="Garamond" w:hAnsi="Garamond"/>
          <w:bCs w:val="0"/>
          <w:sz w:val="18"/>
          <w:szCs w:val="18"/>
        </w:rPr>
      </w:pPr>
      <w:r w:rsidRPr="00A17BEB">
        <w:rPr>
          <w:rFonts w:ascii="Garamond" w:hAnsi="Garamond"/>
          <w:bCs w:val="0"/>
          <w:sz w:val="18"/>
          <w:szCs w:val="18"/>
        </w:rPr>
        <w:t>- wpłacenie wadium w pieniądzu, w wysokości 10% ceny wywoławczej, które należy wpłacić najpóźniej</w:t>
      </w:r>
      <w:r w:rsidRPr="00A17BEB">
        <w:rPr>
          <w:rFonts w:ascii="Garamond" w:hAnsi="Garamond"/>
          <w:sz w:val="18"/>
          <w:szCs w:val="18"/>
        </w:rPr>
        <w:t xml:space="preserve"> do dnia </w:t>
      </w:r>
      <w:r w:rsidR="00A17BEB" w:rsidRPr="00A17BEB">
        <w:rPr>
          <w:rFonts w:ascii="Garamond" w:hAnsi="Garamond"/>
          <w:sz w:val="18"/>
          <w:szCs w:val="18"/>
        </w:rPr>
        <w:t>18 stycznia</w:t>
      </w:r>
      <w:r w:rsidRPr="00A17BEB">
        <w:rPr>
          <w:rFonts w:ascii="Garamond" w:hAnsi="Garamond"/>
          <w:sz w:val="18"/>
          <w:szCs w:val="18"/>
        </w:rPr>
        <w:t xml:space="preserve"> 2015 r. </w:t>
      </w:r>
      <w:r w:rsidRPr="00A17BEB">
        <w:rPr>
          <w:rFonts w:ascii="Garamond" w:hAnsi="Garamond"/>
          <w:bCs w:val="0"/>
          <w:sz w:val="18"/>
          <w:szCs w:val="18"/>
        </w:rPr>
        <w:t>na konto PKO BP S.A. o/Gubin nr  131020 5402 0000 0502 0027 8747 (w tytule wpłaty wskazać nieruchomość, której dotyczy),</w:t>
      </w:r>
    </w:p>
    <w:p w:rsidR="00C74DE8" w:rsidRPr="00A17BEB" w:rsidRDefault="00C74DE8" w:rsidP="00C74DE8">
      <w:pPr>
        <w:pStyle w:val="Tekstpodstawowy"/>
        <w:ind w:left="-993" w:right="-851"/>
        <w:jc w:val="both"/>
        <w:rPr>
          <w:rFonts w:ascii="Garamond" w:hAnsi="Garamond"/>
          <w:bCs w:val="0"/>
          <w:sz w:val="18"/>
          <w:szCs w:val="18"/>
        </w:rPr>
      </w:pPr>
      <w:r w:rsidRPr="00A17BEB">
        <w:rPr>
          <w:rFonts w:ascii="Garamond" w:hAnsi="Garamond"/>
          <w:bCs w:val="0"/>
          <w:sz w:val="18"/>
          <w:szCs w:val="18"/>
        </w:rPr>
        <w:t>- pisemne zgłoszenie uczestnictwa w przetargu (wraz z niezbędnymi załącznikami),</w:t>
      </w:r>
    </w:p>
    <w:p w:rsidR="00C74DE8" w:rsidRPr="00A17BEB" w:rsidRDefault="00C74DE8" w:rsidP="00C74DE8">
      <w:pPr>
        <w:pStyle w:val="Tekstpodstawowy"/>
        <w:ind w:left="-993" w:right="-851"/>
        <w:jc w:val="both"/>
        <w:rPr>
          <w:rFonts w:ascii="Garamond" w:hAnsi="Garamond"/>
          <w:bCs w:val="0"/>
          <w:sz w:val="18"/>
          <w:szCs w:val="18"/>
        </w:rPr>
      </w:pPr>
      <w:r w:rsidRPr="00A17BEB">
        <w:rPr>
          <w:rFonts w:ascii="Garamond" w:hAnsi="Garamond"/>
          <w:bCs w:val="0"/>
          <w:sz w:val="18"/>
          <w:szCs w:val="18"/>
        </w:rPr>
        <w:t>- oświadczenie właścic</w:t>
      </w:r>
      <w:r w:rsidR="00921132">
        <w:rPr>
          <w:rFonts w:ascii="Garamond" w:hAnsi="Garamond"/>
          <w:bCs w:val="0"/>
          <w:sz w:val="18"/>
          <w:szCs w:val="18"/>
        </w:rPr>
        <w:t>iela</w:t>
      </w:r>
      <w:r w:rsidRPr="00A17BEB">
        <w:rPr>
          <w:rFonts w:ascii="Garamond" w:hAnsi="Garamond"/>
          <w:bCs w:val="0"/>
          <w:sz w:val="18"/>
          <w:szCs w:val="18"/>
        </w:rPr>
        <w:t xml:space="preserve">, że posiadana nieruchomość sąsiaduje z nieruchomością będącą przedmiotem przetargu wraz z dowodem potwierdzającym </w:t>
      </w:r>
      <w:bookmarkStart w:id="0" w:name="_GoBack"/>
      <w:bookmarkEnd w:id="0"/>
      <w:r w:rsidRPr="00A17BEB">
        <w:rPr>
          <w:rFonts w:ascii="Garamond" w:hAnsi="Garamond"/>
          <w:bCs w:val="0"/>
          <w:sz w:val="18"/>
          <w:szCs w:val="18"/>
        </w:rPr>
        <w:t>własność (aktualny odpis księgi wieczystej).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sz w:val="18"/>
          <w:szCs w:val="18"/>
          <w:u w:val="single"/>
        </w:rPr>
      </w:pPr>
      <w:r w:rsidRPr="00C74DE8">
        <w:rPr>
          <w:rFonts w:ascii="Garamond" w:hAnsi="Garamond"/>
          <w:b w:val="0"/>
          <w:bCs w:val="0"/>
          <w:sz w:val="18"/>
          <w:szCs w:val="18"/>
          <w:u w:val="single"/>
        </w:rPr>
        <w:t xml:space="preserve">Wymagane dokumenty należy dostarczyć </w:t>
      </w:r>
      <w:r w:rsidRPr="00C74DE8">
        <w:rPr>
          <w:rFonts w:ascii="Garamond" w:hAnsi="Garamond"/>
          <w:bCs w:val="0"/>
          <w:sz w:val="18"/>
          <w:szCs w:val="18"/>
          <w:u w:val="single"/>
        </w:rPr>
        <w:t xml:space="preserve">do dnia </w:t>
      </w:r>
      <w:r w:rsidR="00A17BEB">
        <w:rPr>
          <w:rFonts w:ascii="Garamond" w:hAnsi="Garamond"/>
          <w:bCs w:val="0"/>
          <w:sz w:val="18"/>
          <w:szCs w:val="18"/>
          <w:u w:val="single"/>
        </w:rPr>
        <w:t>18 stycznia</w:t>
      </w:r>
      <w:r w:rsidRPr="00C74DE8">
        <w:rPr>
          <w:rFonts w:ascii="Garamond" w:hAnsi="Garamond"/>
          <w:bCs w:val="0"/>
          <w:sz w:val="18"/>
          <w:szCs w:val="18"/>
          <w:u w:val="single"/>
        </w:rPr>
        <w:t xml:space="preserve"> 2015 r.</w:t>
      </w:r>
      <w:r w:rsidRPr="00C74DE8">
        <w:rPr>
          <w:rFonts w:ascii="Garamond" w:hAnsi="Garamond"/>
          <w:b w:val="0"/>
          <w:bCs w:val="0"/>
          <w:sz w:val="18"/>
          <w:szCs w:val="18"/>
          <w:u w:val="single"/>
        </w:rPr>
        <w:t xml:space="preserve"> do Wydziału Nieruchomości i Gospodarki Przestrzennej </w:t>
      </w:r>
      <w:r w:rsidRPr="00C74DE8">
        <w:rPr>
          <w:rFonts w:ascii="Garamond" w:hAnsi="Garamond"/>
          <w:b w:val="0"/>
          <w:sz w:val="18"/>
          <w:szCs w:val="18"/>
          <w:u w:val="single"/>
        </w:rPr>
        <w:t>Urzędu Miejskiego w Gubinie (pok. nr 104), ul. Piastowska 24.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sz w:val="18"/>
          <w:szCs w:val="18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sz w:val="18"/>
          <w:szCs w:val="18"/>
          <w:u w:val="single"/>
        </w:rPr>
      </w:pPr>
      <w:r w:rsidRPr="00C74DE8">
        <w:rPr>
          <w:rFonts w:ascii="Garamond" w:hAnsi="Garamond"/>
          <w:sz w:val="18"/>
          <w:szCs w:val="18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C74DE8">
        <w:rPr>
          <w:rFonts w:ascii="Garamond" w:hAnsi="Garamond"/>
          <w:b/>
          <w:sz w:val="18"/>
          <w:szCs w:val="18"/>
        </w:rPr>
        <w:t xml:space="preserve">. </w:t>
      </w:r>
      <w:r w:rsidRPr="00C74DE8">
        <w:rPr>
          <w:rFonts w:ascii="Garamond" w:hAnsi="Garamond"/>
          <w:b/>
          <w:sz w:val="18"/>
          <w:szCs w:val="18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C74DE8" w:rsidRPr="00C74DE8" w:rsidRDefault="00D90A9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Zbycie przedmiotowej</w:t>
      </w:r>
      <w:r w:rsidR="00C74DE8" w:rsidRPr="00C74DE8">
        <w:rPr>
          <w:rFonts w:ascii="Garamond" w:hAnsi="Garamond"/>
          <w:sz w:val="18"/>
          <w:szCs w:val="18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W przypadku wystąpienia konieczności usunięcia drzew i kr</w:t>
      </w:r>
      <w:r w:rsidR="00D90A98">
        <w:rPr>
          <w:rFonts w:ascii="Garamond" w:hAnsi="Garamond"/>
          <w:sz w:val="18"/>
          <w:szCs w:val="18"/>
        </w:rPr>
        <w:t>zewów rosnących na w/w działce</w:t>
      </w:r>
      <w:r w:rsidRPr="00C74DE8">
        <w:rPr>
          <w:rFonts w:ascii="Garamond" w:hAnsi="Garamond"/>
          <w:sz w:val="18"/>
          <w:szCs w:val="18"/>
        </w:rPr>
        <w:t xml:space="preserve">, ewentualnego przełożenia istniejącej infrastruktury technicznej (w uzgodnieniu z właścicielem sieci technicznej), nabywca nieruchomości wykona wymienione prace we własnym zakresie i na własny </w:t>
      </w:r>
      <w:r w:rsidR="00D90A98">
        <w:rPr>
          <w:rFonts w:ascii="Garamond" w:hAnsi="Garamond"/>
          <w:sz w:val="18"/>
          <w:szCs w:val="18"/>
        </w:rPr>
        <w:t>koszt. Nabywca zobowiązany jest</w:t>
      </w:r>
      <w:r w:rsidR="001D14E7">
        <w:rPr>
          <w:rFonts w:ascii="Garamond" w:hAnsi="Garamond"/>
          <w:sz w:val="18"/>
          <w:szCs w:val="18"/>
        </w:rPr>
        <w:t xml:space="preserve">, w przypadku realizacji zamierzonej inwestycji, </w:t>
      </w:r>
      <w:r w:rsidRPr="00C74DE8">
        <w:rPr>
          <w:rFonts w:ascii="Garamond" w:hAnsi="Garamond"/>
          <w:sz w:val="18"/>
          <w:szCs w:val="18"/>
        </w:rPr>
        <w:t>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D956E3" w:rsidRPr="00C74DE8" w:rsidRDefault="00D956E3" w:rsidP="00D956E3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Nabywca nieruchomości przejmuje wraz z gruntem obowiązek usunięcia z terenu wszystkich bezumownych użytkowników.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Nabywca na własny koszt zleci uprawnionym podmiotom odtworzenie granic nieruchomości.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Przetarg przeprowadzi komisja w składzie wyznaczonym w § 1 Zarządzenia nr I/2010 Burmistrza Miasta Gubina z dnia 5 stycznia 2010 r.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Koszty przygotowania dokumentacji, sporządzenia umowy notarialnej i opłaty sądowe w całości ponosi nabywca. 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Do ceny nieruchomości zostanie zastosowana stawka podatku od towarów i usług zgodnie z obowiązującymi przepisami na dzień transakcji.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  <w:u w:val="single"/>
        </w:rPr>
      </w:pPr>
      <w:r w:rsidRPr="00C74DE8">
        <w:rPr>
          <w:rFonts w:ascii="Garamond" w:hAnsi="Garamond"/>
          <w:b/>
          <w:sz w:val="18"/>
          <w:szCs w:val="18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/>
          <w:sz w:val="18"/>
          <w:szCs w:val="18"/>
        </w:rPr>
        <w:t>Osoby uczestniczące w przetargu zobowiązane są okazać komisji przetargowej dowód wpłaty wadium oraz:</w:t>
      </w:r>
      <w:r w:rsidRPr="00C74DE8">
        <w:rPr>
          <w:rFonts w:ascii="Garamond" w:hAnsi="Garamond"/>
          <w:sz w:val="18"/>
          <w:szCs w:val="18"/>
        </w:rPr>
        <w:t xml:space="preserve">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osoby fizycznej: dokument potwierdzający tożsamość uczestnika przetargu (dowód osobisty, paszport lub prawo jazdy),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C74DE8" w:rsidRPr="00C74DE8" w:rsidRDefault="001F2CDC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C74DE8" w:rsidRPr="00C74DE8">
        <w:rPr>
          <w:rFonts w:ascii="Garamond" w:hAnsi="Garamond"/>
          <w:sz w:val="18"/>
          <w:szCs w:val="18"/>
        </w:rPr>
        <w:t>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/>
          <w:bCs/>
          <w:sz w:val="18"/>
          <w:szCs w:val="18"/>
        </w:rPr>
        <w:t xml:space="preserve">- </w:t>
      </w:r>
      <w:r w:rsidRPr="00C74DE8">
        <w:rPr>
          <w:rFonts w:ascii="Garamond" w:hAnsi="Garamond"/>
          <w:sz w:val="18"/>
          <w:szCs w:val="18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Niedotrzymanie terminu zawarcia umowy notarialnej bez usprawiedliwienia przez uczestnika, który przetarg wygra, powoduje przepadek wadium a przetarg czyni niebyłym.</w:t>
      </w:r>
    </w:p>
    <w:p w:rsidR="00C74DE8" w:rsidRPr="00C74DE8" w:rsidRDefault="001D14E7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Nieruchomość sprzedawana</w:t>
      </w:r>
      <w:r w:rsidR="00C74DE8" w:rsidRPr="00C74DE8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jest</w:t>
      </w:r>
      <w:r w:rsidR="00C74DE8" w:rsidRPr="00C74DE8">
        <w:rPr>
          <w:rFonts w:ascii="Garamond" w:hAnsi="Garamond"/>
          <w:sz w:val="18"/>
          <w:szCs w:val="18"/>
        </w:rPr>
        <w:t xml:space="preserve"> na podstawie danych z ewidencji gruntów. W przypadku ewentualnego wznowienia granic</w:t>
      </w:r>
      <w:r>
        <w:rPr>
          <w:rFonts w:ascii="Garamond" w:hAnsi="Garamond"/>
          <w:sz w:val="18"/>
          <w:szCs w:val="18"/>
        </w:rPr>
        <w:t>,</w:t>
      </w:r>
      <w:r w:rsidR="00C74DE8" w:rsidRPr="00C74DE8">
        <w:rPr>
          <w:rFonts w:ascii="Garamond" w:hAnsi="Garamond"/>
          <w:sz w:val="18"/>
          <w:szCs w:val="18"/>
        </w:rPr>
        <w:t xml:space="preserve"> wykonanego na koszt i staraniem nabywcy</w:t>
      </w:r>
      <w:r>
        <w:rPr>
          <w:rFonts w:ascii="Garamond" w:hAnsi="Garamond"/>
          <w:sz w:val="18"/>
          <w:szCs w:val="18"/>
        </w:rPr>
        <w:t>,</w:t>
      </w:r>
      <w:r w:rsidR="00C74DE8" w:rsidRPr="00C74DE8">
        <w:rPr>
          <w:rFonts w:ascii="Garamond" w:hAnsi="Garamond"/>
          <w:sz w:val="18"/>
          <w:szCs w:val="18"/>
        </w:rPr>
        <w:t xml:space="preserve">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Zbycie nieruchomości następuje na podstawie przepisów ustawy z dnia 21 sierpnia 1997 r. o gospodarce nieruchomościami (t.j. Dz. U. z 201</w:t>
      </w:r>
      <w:r w:rsidR="00A17BEB">
        <w:rPr>
          <w:rFonts w:ascii="Garamond" w:hAnsi="Garamond"/>
          <w:sz w:val="18"/>
          <w:szCs w:val="18"/>
        </w:rPr>
        <w:t>5</w:t>
      </w:r>
      <w:r w:rsidRPr="00C74DE8">
        <w:rPr>
          <w:rFonts w:ascii="Garamond" w:hAnsi="Garamond"/>
          <w:sz w:val="18"/>
          <w:szCs w:val="18"/>
        </w:rPr>
        <w:t xml:space="preserve"> r., poz. </w:t>
      </w:r>
      <w:r w:rsidR="00A17BEB">
        <w:rPr>
          <w:rFonts w:ascii="Garamond" w:hAnsi="Garamond"/>
          <w:sz w:val="18"/>
          <w:szCs w:val="18"/>
        </w:rPr>
        <w:t>1774</w:t>
      </w:r>
      <w:r w:rsidRPr="00C74DE8">
        <w:rPr>
          <w:rFonts w:ascii="Garamond" w:hAnsi="Garamond"/>
          <w:sz w:val="18"/>
          <w:szCs w:val="18"/>
        </w:rPr>
        <w:t>). Przetarg zostanie przeprowadzony zgodnie z Rozporządzeniem Rady Ministrów z dnia 14 września 2004 r. w sprawie sposobu i trybu przeprowadzania przetargów oraz rokowań na zbycie nieruchomości (</w:t>
      </w:r>
      <w:r w:rsidR="00A17BEB">
        <w:rPr>
          <w:rFonts w:ascii="Garamond" w:hAnsi="Garamond"/>
          <w:sz w:val="18"/>
          <w:szCs w:val="18"/>
        </w:rPr>
        <w:t xml:space="preserve">j.t. </w:t>
      </w:r>
      <w:r w:rsidRPr="00C74DE8">
        <w:rPr>
          <w:rFonts w:ascii="Garamond" w:hAnsi="Garamond"/>
          <w:sz w:val="18"/>
          <w:szCs w:val="18"/>
        </w:rPr>
        <w:t xml:space="preserve">Dz. U. </w:t>
      </w:r>
      <w:r w:rsidR="00A17BEB">
        <w:rPr>
          <w:rFonts w:ascii="Garamond" w:hAnsi="Garamond"/>
          <w:sz w:val="18"/>
          <w:szCs w:val="18"/>
        </w:rPr>
        <w:t>z 2014 r., poz. 1490</w:t>
      </w:r>
      <w:r w:rsidRPr="00C74DE8">
        <w:rPr>
          <w:rFonts w:ascii="Garamond" w:hAnsi="Garamond"/>
          <w:sz w:val="18"/>
          <w:szCs w:val="18"/>
        </w:rPr>
        <w:t>).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Ogłaszający ma prawo do odwołania ogłoszonego przetargu w formie właściwej dla jego ogłoszenia.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Ogłoszenie podaje się do publicznej wiadomości na okres jednego miesiąca, począwszy od dnia </w:t>
      </w:r>
      <w:r w:rsidR="00A17BEB">
        <w:rPr>
          <w:rFonts w:ascii="Garamond" w:hAnsi="Garamond"/>
          <w:sz w:val="18"/>
          <w:szCs w:val="18"/>
        </w:rPr>
        <w:t>04 grudnia</w:t>
      </w:r>
      <w:r w:rsidRPr="00C74DE8">
        <w:rPr>
          <w:rFonts w:ascii="Garamond" w:hAnsi="Garamond"/>
          <w:sz w:val="18"/>
          <w:szCs w:val="18"/>
        </w:rPr>
        <w:t xml:space="preserve"> 2015 r.</w:t>
      </w:r>
    </w:p>
    <w:p w:rsidR="00C74DE8" w:rsidRPr="00C74DE8" w:rsidRDefault="00C74DE8" w:rsidP="00C74DE8">
      <w:pPr>
        <w:ind w:left="-993" w:right="-851"/>
        <w:jc w:val="both"/>
        <w:rPr>
          <w:rFonts w:ascii="Garamond" w:eastAsiaTheme="minorEastAsia" w:hAnsi="Garamond"/>
          <w:sz w:val="18"/>
          <w:szCs w:val="18"/>
        </w:rPr>
      </w:pPr>
      <w:r w:rsidRPr="00C74DE8">
        <w:rPr>
          <w:rFonts w:ascii="Garamond" w:eastAsiaTheme="minorEastAsia" w:hAnsi="Garamond"/>
          <w:sz w:val="18"/>
          <w:szCs w:val="18"/>
        </w:rPr>
        <w:t>Szczegółowy</w:t>
      </w:r>
      <w:r w:rsidR="001D14E7">
        <w:rPr>
          <w:rFonts w:ascii="Garamond" w:eastAsiaTheme="minorEastAsia" w:hAnsi="Garamond"/>
          <w:sz w:val="18"/>
          <w:szCs w:val="18"/>
        </w:rPr>
        <w:t>ch informacji odnośnie zbywanej</w:t>
      </w:r>
      <w:r w:rsidRPr="00C74DE8">
        <w:rPr>
          <w:rFonts w:ascii="Garamond" w:eastAsiaTheme="minorEastAsia" w:hAnsi="Garamond"/>
          <w:sz w:val="18"/>
          <w:szCs w:val="18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E017C" w:rsidRPr="00C74DE8" w:rsidRDefault="00DE017C" w:rsidP="00C74DE8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sectPr w:rsidR="00DE017C" w:rsidRPr="00C74DE8" w:rsidSect="00DE017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C0" w:rsidRDefault="00C96BC0" w:rsidP="00DE017C">
      <w:pPr>
        <w:spacing w:after="0" w:line="240" w:lineRule="auto"/>
      </w:pPr>
      <w:r>
        <w:separator/>
      </w:r>
    </w:p>
  </w:endnote>
  <w:endnote w:type="continuationSeparator" w:id="0">
    <w:p w:rsidR="00C96BC0" w:rsidRDefault="00C96BC0" w:rsidP="00D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C0" w:rsidRDefault="00C96BC0" w:rsidP="00DE017C">
      <w:pPr>
        <w:spacing w:after="0" w:line="240" w:lineRule="auto"/>
      </w:pPr>
      <w:r>
        <w:separator/>
      </w:r>
    </w:p>
  </w:footnote>
  <w:footnote w:type="continuationSeparator" w:id="0">
    <w:p w:rsidR="00C96BC0" w:rsidRDefault="00C96BC0" w:rsidP="00DE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7F"/>
    <w:rsid w:val="000C7C04"/>
    <w:rsid w:val="0016555A"/>
    <w:rsid w:val="001D14E7"/>
    <w:rsid w:val="001F2CDC"/>
    <w:rsid w:val="002B7449"/>
    <w:rsid w:val="002D1F1A"/>
    <w:rsid w:val="00316DA4"/>
    <w:rsid w:val="00540182"/>
    <w:rsid w:val="006279C3"/>
    <w:rsid w:val="00683692"/>
    <w:rsid w:val="0070147F"/>
    <w:rsid w:val="007158AF"/>
    <w:rsid w:val="00921132"/>
    <w:rsid w:val="00A17BEB"/>
    <w:rsid w:val="00C74DE8"/>
    <w:rsid w:val="00C96BC0"/>
    <w:rsid w:val="00D90A98"/>
    <w:rsid w:val="00D956E3"/>
    <w:rsid w:val="00DE017C"/>
    <w:rsid w:val="00DF62AF"/>
    <w:rsid w:val="00F55AB4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4E605-CE5C-487E-A9A0-FF53A1F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8A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8A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58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8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2015-11-26T09:05:00Z</cp:lastPrinted>
  <dcterms:created xsi:type="dcterms:W3CDTF">2015-05-04T08:30:00Z</dcterms:created>
  <dcterms:modified xsi:type="dcterms:W3CDTF">2015-11-26T09:06:00Z</dcterms:modified>
</cp:coreProperties>
</file>