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CC52C3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34918B59" wp14:editId="4E9BB53D">
            <wp:simplePos x="0" y="0"/>
            <wp:positionH relativeFrom="column">
              <wp:posOffset>1331935</wp:posOffset>
            </wp:positionH>
            <wp:positionV relativeFrom="paragraph">
              <wp:posOffset>118110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603772" w:rsidRP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603772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603772" w:rsidRPr="00603772" w:rsidRDefault="00603772" w:rsidP="0060377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</w:p>
    <w:p w:rsidR="00A2648B" w:rsidRPr="00A2648B" w:rsidRDefault="00A2648B" w:rsidP="00603772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 w:rsidRPr="00A2648B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</w:t>
      </w:r>
      <w:r w:rsidR="00603772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</w:t>
      </w:r>
      <w:r w:rsidRPr="00A2648B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przetarg ustny nieograniczony</w:t>
      </w:r>
    </w:p>
    <w:p w:rsidR="00A2648B" w:rsidRPr="00A2648B" w:rsidRDefault="00A2648B" w:rsidP="00603772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  <w:r w:rsidRPr="00A2648B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Pr="00A2648B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 w:rsidRPr="00A2648B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gruntowych z przeznaczeniem pod budownictwo mieszkaniowe.</w:t>
      </w:r>
    </w:p>
    <w:p w:rsidR="00A2648B" w:rsidRPr="00A2648B" w:rsidRDefault="00A2648B" w:rsidP="00A2648B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tbl>
      <w:tblPr>
        <w:tblW w:w="15451" w:type="dxa"/>
        <w:tblInd w:w="-714" w:type="dxa"/>
        <w:tblLook w:val="0000" w:firstRow="0" w:lastRow="0" w:firstColumn="0" w:lastColumn="0" w:noHBand="0" w:noVBand="0"/>
      </w:tblPr>
      <w:tblGrid>
        <w:gridCol w:w="567"/>
        <w:gridCol w:w="1418"/>
        <w:gridCol w:w="1418"/>
        <w:gridCol w:w="1701"/>
        <w:gridCol w:w="1808"/>
        <w:gridCol w:w="1463"/>
        <w:gridCol w:w="1973"/>
        <w:gridCol w:w="5103"/>
      </w:tblGrid>
      <w:tr w:rsidR="00A2648B" w:rsidRPr="00A2648B" w:rsidTr="00FC49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Powierzchnia (m²)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Cena wywoławcza</w:t>
            </w:r>
          </w:p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Wysokość wadium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odbytych.</w:t>
            </w:r>
          </w:p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</w:pPr>
          </w:p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</w:pPr>
            <w:r w:rsidRPr="00A2648B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  <w:t>Uwagi</w:t>
            </w:r>
          </w:p>
          <w:p w:rsidR="00A2648B" w:rsidRPr="00A2648B" w:rsidRDefault="00A2648B" w:rsidP="00A2648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x-none" w:eastAsia="pl-PL"/>
              </w:rPr>
            </w:pPr>
          </w:p>
        </w:tc>
      </w:tr>
      <w:tr w:rsidR="00A2648B" w:rsidRPr="00A2648B" w:rsidTr="00FC49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136/104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="00807144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Kresowa</w:t>
            </w:r>
          </w:p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41.500</w:t>
            </w: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4.150</w:t>
            </w: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8B" w:rsidRPr="00A2648B" w:rsidRDefault="00A2648B" w:rsidP="00F5256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A2648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Nieruchomość położo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na we wschodniej części miasta przy ul. Kossaka, w sąsiedztwie zabudowy mieszkaniowej w granicach projektowanego kompleksu zabudowy domów jednorodzinnych. </w:t>
            </w:r>
            <w:r w:rsidR="003930D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Teren działki niezagospodarowany i nieogrodzony. W granicach działki pojedyncze zakrzewienia i nasadzenia ozdobne. Kształt działki regularny, teren w pełni uzbrojony (sieć miejska wodociągowa i kanalizacyjna, energetyczna, gazowa oraz droga urządzona o nawierzchni utwardzonej (ul. Kossaka). Media dostępne w ulicy Kossaka. Teren działki lekko </w:t>
            </w:r>
            <w:r w:rsidR="00F5256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wyniesiony w kierunku wschodnim. Została wydana decyzja</w:t>
            </w:r>
            <w:r w:rsidRPr="00A2648B">
              <w:rPr>
                <w:rFonts w:ascii="Garamond" w:hAnsi="Garamond"/>
                <w:sz w:val="16"/>
                <w:szCs w:val="16"/>
              </w:rPr>
              <w:t xml:space="preserve"> o warunkach zabudowy</w:t>
            </w:r>
            <w:r w:rsidR="00F5256F">
              <w:rPr>
                <w:rFonts w:ascii="Garamond" w:hAnsi="Garamond"/>
                <w:sz w:val="16"/>
                <w:szCs w:val="16"/>
              </w:rPr>
              <w:t xml:space="preserve"> (dz. nr 136/29 – numeracja przed podziałem)</w:t>
            </w:r>
            <w:r w:rsidRPr="00A2648B">
              <w:rPr>
                <w:rFonts w:ascii="Garamond" w:hAnsi="Garamond"/>
                <w:sz w:val="16"/>
                <w:szCs w:val="16"/>
              </w:rPr>
              <w:t xml:space="preserve"> nr GB.6730.</w:t>
            </w:r>
            <w:r w:rsidR="00EC044C">
              <w:rPr>
                <w:rFonts w:ascii="Garamond" w:hAnsi="Garamond"/>
                <w:sz w:val="16"/>
                <w:szCs w:val="16"/>
              </w:rPr>
              <w:t>16.2015</w:t>
            </w:r>
            <w:r w:rsidRPr="00A2648B">
              <w:rPr>
                <w:rFonts w:ascii="Garamond" w:hAnsi="Garamond"/>
                <w:sz w:val="16"/>
                <w:szCs w:val="16"/>
              </w:rPr>
              <w:t xml:space="preserve">.W z dnia </w:t>
            </w:r>
            <w:r w:rsidR="00EC044C">
              <w:rPr>
                <w:rFonts w:ascii="Garamond" w:hAnsi="Garamond"/>
                <w:sz w:val="16"/>
                <w:szCs w:val="16"/>
              </w:rPr>
              <w:t>28.05.2015</w:t>
            </w:r>
            <w:r w:rsidRPr="00A2648B">
              <w:rPr>
                <w:rFonts w:ascii="Garamond" w:hAnsi="Garamond"/>
                <w:sz w:val="16"/>
                <w:szCs w:val="16"/>
              </w:rPr>
              <w:t xml:space="preserve"> r. </w:t>
            </w:r>
            <w:r w:rsidR="00EC044C">
              <w:rPr>
                <w:rFonts w:ascii="Garamond" w:hAnsi="Garamond"/>
                <w:sz w:val="16"/>
                <w:szCs w:val="16"/>
              </w:rPr>
              <w:t>W granicach działki (wzdłuż granicy zachodniej) przebiega sieć elektroenergetyczna</w:t>
            </w:r>
            <w:r w:rsidR="00807144">
              <w:rPr>
                <w:rFonts w:ascii="Garamond" w:hAnsi="Garamond"/>
                <w:sz w:val="16"/>
                <w:szCs w:val="16"/>
              </w:rPr>
              <w:t xml:space="preserve"> i gazowa</w:t>
            </w:r>
            <w:r w:rsidR="00EC044C">
              <w:rPr>
                <w:rFonts w:ascii="Garamond" w:hAnsi="Garamond"/>
                <w:sz w:val="16"/>
                <w:szCs w:val="16"/>
              </w:rPr>
              <w:t xml:space="preserve"> poza nieprzekraczalną linią zabudowy, określoną w w/w decyzji o warunkach zabudowy.</w:t>
            </w:r>
          </w:p>
        </w:tc>
      </w:tr>
      <w:tr w:rsidR="00A2648B" w:rsidRPr="00A2648B" w:rsidTr="00FC49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136/105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Kossaka</w:t>
            </w:r>
          </w:p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34.900</w:t>
            </w: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3.490</w:t>
            </w: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8B" w:rsidRPr="00A2648B" w:rsidRDefault="00F5256F" w:rsidP="00F5256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A2648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Nieruchomość położo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 we wschodniej części miasta przy ul. Kossaka, w sąsiedztwie zabudowy mieszkaniowej w granicach projektowanego kompleksu zabudowy domów jednorodzinnych. Teren działki niezagospodarowany i nieogrodzony. W granicach działki pojedyncze zakrzewienia i nasadzenia ozdobne. Kształt działki regularny, teren w pełni uzbrojony (sieć miejska wodociągowa i kanalizacyjna, energetyczna, gazowa oraz droga urządzona o nawierzchni utwardzonej (ul. Kossaka). Media dostępne w ulicy Kossaka. Teren działki lekko wyniesiony w kierunku wschodnim. Została wydana decyzja</w:t>
            </w:r>
            <w:r w:rsidRPr="00A2648B">
              <w:rPr>
                <w:rFonts w:ascii="Garamond" w:hAnsi="Garamond"/>
                <w:sz w:val="16"/>
                <w:szCs w:val="16"/>
              </w:rPr>
              <w:t xml:space="preserve"> o warunkach zabudowy</w:t>
            </w:r>
            <w:r>
              <w:rPr>
                <w:rFonts w:ascii="Garamond" w:hAnsi="Garamond"/>
                <w:sz w:val="16"/>
                <w:szCs w:val="16"/>
              </w:rPr>
              <w:t xml:space="preserve"> (dz. nr 136/29 – numeracja przed podziałem)</w:t>
            </w:r>
            <w:r w:rsidRPr="00A2648B">
              <w:rPr>
                <w:rFonts w:ascii="Garamond" w:hAnsi="Garamond"/>
                <w:sz w:val="16"/>
                <w:szCs w:val="16"/>
              </w:rPr>
              <w:t xml:space="preserve"> nr GB.6730.</w:t>
            </w:r>
            <w:r>
              <w:rPr>
                <w:rFonts w:ascii="Garamond" w:hAnsi="Garamond"/>
                <w:sz w:val="16"/>
                <w:szCs w:val="16"/>
              </w:rPr>
              <w:t>16.2015</w:t>
            </w:r>
            <w:r w:rsidRPr="00A2648B">
              <w:rPr>
                <w:rFonts w:ascii="Garamond" w:hAnsi="Garamond"/>
                <w:sz w:val="16"/>
                <w:szCs w:val="16"/>
              </w:rPr>
              <w:t xml:space="preserve">.W z dnia </w:t>
            </w:r>
            <w:r>
              <w:rPr>
                <w:rFonts w:ascii="Garamond" w:hAnsi="Garamond"/>
                <w:sz w:val="16"/>
                <w:szCs w:val="16"/>
              </w:rPr>
              <w:t>28.05.2015</w:t>
            </w:r>
            <w:r w:rsidRPr="00A2648B">
              <w:rPr>
                <w:rFonts w:ascii="Garamond" w:hAnsi="Garamond"/>
                <w:sz w:val="16"/>
                <w:szCs w:val="16"/>
              </w:rPr>
              <w:t xml:space="preserve"> r. </w:t>
            </w:r>
            <w:r>
              <w:rPr>
                <w:rFonts w:ascii="Garamond" w:hAnsi="Garamond"/>
                <w:sz w:val="16"/>
                <w:szCs w:val="16"/>
              </w:rPr>
              <w:t>W granicach działki (wzdłuż granicy zachodniej) przebiega sieć elektroenergetyczna</w:t>
            </w:r>
            <w:r w:rsidR="00807144">
              <w:rPr>
                <w:rFonts w:ascii="Garamond" w:hAnsi="Garamond"/>
                <w:sz w:val="16"/>
                <w:szCs w:val="16"/>
              </w:rPr>
              <w:t xml:space="preserve"> i gazowa</w:t>
            </w:r>
            <w:r>
              <w:rPr>
                <w:rFonts w:ascii="Garamond" w:hAnsi="Garamond"/>
                <w:sz w:val="16"/>
                <w:szCs w:val="16"/>
              </w:rPr>
              <w:t xml:space="preserve"> poza nieprzekraczalną linią zabudowy, określoną w w/w decyzji o warunkach zabudowy.</w:t>
            </w:r>
          </w:p>
        </w:tc>
      </w:tr>
      <w:tr w:rsidR="00A2648B" w:rsidRPr="00A2648B" w:rsidTr="00FC49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136/106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Kossaka</w:t>
            </w:r>
          </w:p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36.300</w:t>
            </w: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3930DC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3.</w:t>
            </w:r>
            <w:r w:rsid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63</w:t>
            </w:r>
            <w:r w:rsidR="00A2648B"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8B" w:rsidRPr="00A2648B" w:rsidRDefault="00F5256F" w:rsidP="00A264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A2648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Nieruchomość położo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 we wschodniej części miasta przy ul. Kossaka, w sąsiedztwie zabudowy mieszkaniowej w granicach projektowanego kompleksu zabudowy domów jednorodzinnych. Teren działki niezagospodarowany i nieogrodzony. W granicach działki pojedyncze zakrzewienia i nasadzenia ozdobne. Kształt działki regularny, teren w pełni uzbrojony (sieć miejska wodociągowa i kanalizacyjna, energetyczna, gazowa oraz droga urządzona o nawierzchni utwardzonej (ul. Kossaka). Media dostępne w ulicy Kossaka. Teren działki lekko wyniesiony w kierunku wschodnim. W południowo-wschodniej części działki teren utwardzony (objęty umową najmu nr 7/13 do dn. 31.12.2015 r.). Została wydana decyzja</w:t>
            </w:r>
            <w:r w:rsidRPr="00A2648B">
              <w:rPr>
                <w:rFonts w:ascii="Garamond" w:hAnsi="Garamond"/>
                <w:sz w:val="16"/>
                <w:szCs w:val="16"/>
              </w:rPr>
              <w:t xml:space="preserve"> o warunkach zabudowy</w:t>
            </w:r>
            <w:r>
              <w:rPr>
                <w:rFonts w:ascii="Garamond" w:hAnsi="Garamond"/>
                <w:sz w:val="16"/>
                <w:szCs w:val="16"/>
              </w:rPr>
              <w:t xml:space="preserve"> (dz. nr 136/29 – numeracja przed podziałem)</w:t>
            </w:r>
            <w:r w:rsidRPr="00A2648B">
              <w:rPr>
                <w:rFonts w:ascii="Garamond" w:hAnsi="Garamond"/>
                <w:sz w:val="16"/>
                <w:szCs w:val="16"/>
              </w:rPr>
              <w:t xml:space="preserve"> nr GB.6730.</w:t>
            </w:r>
            <w:r>
              <w:rPr>
                <w:rFonts w:ascii="Garamond" w:hAnsi="Garamond"/>
                <w:sz w:val="16"/>
                <w:szCs w:val="16"/>
              </w:rPr>
              <w:t>16.2015</w:t>
            </w:r>
            <w:r w:rsidRPr="00A2648B">
              <w:rPr>
                <w:rFonts w:ascii="Garamond" w:hAnsi="Garamond"/>
                <w:sz w:val="16"/>
                <w:szCs w:val="16"/>
              </w:rPr>
              <w:t xml:space="preserve">.W z dnia </w:t>
            </w:r>
            <w:r>
              <w:rPr>
                <w:rFonts w:ascii="Garamond" w:hAnsi="Garamond"/>
                <w:sz w:val="16"/>
                <w:szCs w:val="16"/>
              </w:rPr>
              <w:t>28.05.2015</w:t>
            </w:r>
            <w:r w:rsidRPr="00A2648B">
              <w:rPr>
                <w:rFonts w:ascii="Garamond" w:hAnsi="Garamond"/>
                <w:sz w:val="16"/>
                <w:szCs w:val="16"/>
              </w:rPr>
              <w:t xml:space="preserve"> r.</w:t>
            </w:r>
            <w:r>
              <w:rPr>
                <w:rFonts w:ascii="Garamond" w:hAnsi="Garamond"/>
                <w:sz w:val="16"/>
                <w:szCs w:val="16"/>
              </w:rPr>
              <w:t xml:space="preserve"> W granicach działki (wzdłuż granicy zachodniej) przebiega sieć elektroenergetyczna</w:t>
            </w:r>
            <w:r w:rsidR="00807144">
              <w:rPr>
                <w:rFonts w:ascii="Garamond" w:hAnsi="Garamond"/>
                <w:sz w:val="16"/>
                <w:szCs w:val="16"/>
              </w:rPr>
              <w:t xml:space="preserve"> i gazowa</w:t>
            </w:r>
            <w:r>
              <w:rPr>
                <w:rFonts w:ascii="Garamond" w:hAnsi="Garamond"/>
                <w:sz w:val="16"/>
                <w:szCs w:val="16"/>
              </w:rPr>
              <w:t xml:space="preserve"> poza nieprzekraczalną linią zabudowy, określoną w w/w decyzji o warunkach zabudowy.</w:t>
            </w:r>
          </w:p>
        </w:tc>
      </w:tr>
      <w:tr w:rsidR="00A2648B" w:rsidRPr="00A2648B" w:rsidTr="00FC49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136/107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Kossaka</w:t>
            </w:r>
          </w:p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102B4C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45.</w:t>
            </w:r>
            <w:r w:rsid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200</w:t>
            </w:r>
            <w:r w:rsidR="00A2648B"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4.520</w:t>
            </w:r>
            <w:r w:rsidRPr="00A2648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8B" w:rsidRPr="00A2648B" w:rsidRDefault="00A2648B" w:rsidP="00A264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8B" w:rsidRPr="00A2648B" w:rsidRDefault="00F5256F" w:rsidP="00A264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A2648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Nieruchomość położo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 we wschodniej części miasta przy ul. Kossaka, w sąsiedztwie zabudowy mieszkaniowej w granicach projektowanego kompleksu zabudowy domów jednorodzinnych. Teren działki niezagospodarowany i nieogrodzony. W granicach działki pojedyncze zakrzewienia i nasadzenia ozdobne. Kształt działki regularny, teren w pełni uzbrojony (sieć miejska wodociągowa i kanalizacyjna, energetyczna, gazowa oraz droga urządzona o nawierzchni utwardzonej (ul. Kossaka). Media dostępne w ulicy Kossaka. Teren działki lekko wyniesiony w kierunku wschodnim. W południowo-wschodniej części działki teren utwardzony (objęty umową najmu nr 7/13 do dn. 31.12.2015 r.). Została wydana decyzja</w:t>
            </w:r>
            <w:r w:rsidRPr="00A2648B">
              <w:rPr>
                <w:rFonts w:ascii="Garamond" w:hAnsi="Garamond"/>
                <w:sz w:val="16"/>
                <w:szCs w:val="16"/>
              </w:rPr>
              <w:t xml:space="preserve"> o warunkach zabudowy</w:t>
            </w:r>
            <w:r>
              <w:rPr>
                <w:rFonts w:ascii="Garamond" w:hAnsi="Garamond"/>
                <w:sz w:val="16"/>
                <w:szCs w:val="16"/>
              </w:rPr>
              <w:t xml:space="preserve"> (dz. nr 136/29 – numeracja przed podziałem)</w:t>
            </w:r>
            <w:r w:rsidRPr="00A2648B">
              <w:rPr>
                <w:rFonts w:ascii="Garamond" w:hAnsi="Garamond"/>
                <w:sz w:val="16"/>
                <w:szCs w:val="16"/>
              </w:rPr>
              <w:t xml:space="preserve"> nr GB.6730.</w:t>
            </w:r>
            <w:r>
              <w:rPr>
                <w:rFonts w:ascii="Garamond" w:hAnsi="Garamond"/>
                <w:sz w:val="16"/>
                <w:szCs w:val="16"/>
              </w:rPr>
              <w:t>16.2015</w:t>
            </w:r>
            <w:r w:rsidRPr="00A2648B">
              <w:rPr>
                <w:rFonts w:ascii="Garamond" w:hAnsi="Garamond"/>
                <w:sz w:val="16"/>
                <w:szCs w:val="16"/>
              </w:rPr>
              <w:t xml:space="preserve">.W z dnia </w:t>
            </w:r>
            <w:r>
              <w:rPr>
                <w:rFonts w:ascii="Garamond" w:hAnsi="Garamond"/>
                <w:sz w:val="16"/>
                <w:szCs w:val="16"/>
              </w:rPr>
              <w:t>28.05.2015</w:t>
            </w:r>
            <w:r w:rsidRPr="00A2648B">
              <w:rPr>
                <w:rFonts w:ascii="Garamond" w:hAnsi="Garamond"/>
                <w:sz w:val="16"/>
                <w:szCs w:val="16"/>
              </w:rPr>
              <w:t xml:space="preserve"> r.</w:t>
            </w:r>
            <w:r>
              <w:rPr>
                <w:rFonts w:ascii="Garamond" w:hAnsi="Garamond"/>
                <w:sz w:val="16"/>
                <w:szCs w:val="16"/>
              </w:rPr>
              <w:t xml:space="preserve"> W granicach działki (wzdłuż granicy zachodniej) przebiega sieć elektroenergetyczna</w:t>
            </w:r>
            <w:r w:rsidR="00807144">
              <w:rPr>
                <w:rFonts w:ascii="Garamond" w:hAnsi="Garamond"/>
                <w:sz w:val="16"/>
                <w:szCs w:val="16"/>
              </w:rPr>
              <w:t xml:space="preserve"> i gazowa</w:t>
            </w:r>
            <w:r>
              <w:rPr>
                <w:rFonts w:ascii="Garamond" w:hAnsi="Garamond"/>
                <w:sz w:val="16"/>
                <w:szCs w:val="16"/>
              </w:rPr>
              <w:t xml:space="preserve"> poza nieprzekraczalną linią zabudowy, określoną w w/w decyzji o warunkach zabudowy.</w:t>
            </w:r>
          </w:p>
        </w:tc>
      </w:tr>
    </w:tbl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>Nieruchomości stanowią własność Gminy Gubin o statusie miejskim.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 xml:space="preserve">Przetarg odbędzie się </w:t>
      </w:r>
      <w:r w:rsidRPr="00A2648B">
        <w:rPr>
          <w:rFonts w:ascii="Garamond" w:eastAsia="Times New Roman" w:hAnsi="Garamond" w:cs="Times New Roman"/>
          <w:b/>
          <w:u w:val="single"/>
          <w:lang w:val="x-none" w:eastAsia="pl-PL"/>
        </w:rPr>
        <w:t xml:space="preserve">dnia </w:t>
      </w:r>
      <w:r w:rsidR="00C76ADB">
        <w:rPr>
          <w:rFonts w:ascii="Garamond" w:eastAsia="Times New Roman" w:hAnsi="Garamond" w:cs="Times New Roman"/>
          <w:b/>
          <w:u w:val="single"/>
          <w:lang w:eastAsia="pl-PL"/>
        </w:rPr>
        <w:t>15 stycznia 2016</w:t>
      </w:r>
      <w:bookmarkStart w:id="0" w:name="_GoBack"/>
      <w:bookmarkEnd w:id="0"/>
      <w:r w:rsidRPr="00A2648B">
        <w:rPr>
          <w:rFonts w:ascii="Garamond" w:eastAsia="Times New Roman" w:hAnsi="Garamond" w:cs="Times New Roman"/>
          <w:b/>
          <w:u w:val="single"/>
          <w:lang w:val="x-none" w:eastAsia="pl-PL"/>
        </w:rPr>
        <w:t xml:space="preserve"> </w:t>
      </w:r>
      <w:r w:rsidRPr="00A2648B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>r. o godz. 11.00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</w:t>
      </w: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>w sali narad Urzędu Miejskiego w Gubinie ul. Piastowska 24.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Wadium w pieniądzu, w wysokości 10% ceny wywoławczej, należy wpłacić najpóźniej</w:t>
      </w: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 xml:space="preserve"> </w:t>
      </w:r>
      <w:r w:rsidRPr="00A2648B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 xml:space="preserve">do dnia </w:t>
      </w:r>
      <w:r w:rsidR="00C76ADB">
        <w:rPr>
          <w:rFonts w:ascii="Garamond" w:eastAsia="Times New Roman" w:hAnsi="Garamond" w:cs="Times New Roman"/>
          <w:b/>
          <w:bCs/>
          <w:u w:val="single"/>
          <w:lang w:eastAsia="pl-PL"/>
        </w:rPr>
        <w:t>12 stycznia 2016</w:t>
      </w:r>
      <w:r w:rsidRPr="00A2648B">
        <w:rPr>
          <w:rFonts w:ascii="Garamond" w:eastAsia="Times New Roman" w:hAnsi="Garamond" w:cs="Times New Roman"/>
          <w:b/>
          <w:bCs/>
          <w:u w:val="single"/>
          <w:lang w:val="x-none" w:eastAsia="pl-PL"/>
        </w:rPr>
        <w:t xml:space="preserve"> r.</w:t>
      </w: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 xml:space="preserve"> 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na konto </w:t>
      </w:r>
      <w:r w:rsidRPr="00A2648B">
        <w:rPr>
          <w:rFonts w:ascii="Garamond" w:eastAsia="Times New Roman" w:hAnsi="Garamond" w:cs="Times New Roman"/>
          <w:u w:val="single"/>
          <w:lang w:val="x-none" w:eastAsia="pl-PL"/>
        </w:rPr>
        <w:t>PKO BP S.A. o/Zielona Góra nr  131020 5402 0000 0502 0027 8747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(w tytule wpłaty wskazać nieruchomość, której dotyczy).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u w:val="single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A2648B">
        <w:rPr>
          <w:rFonts w:ascii="Garamond" w:eastAsia="Times New Roman" w:hAnsi="Garamond" w:cs="Times New Roman"/>
          <w:b/>
          <w:lang w:val="x-none" w:eastAsia="pl-PL"/>
        </w:rPr>
        <w:t xml:space="preserve">. </w:t>
      </w:r>
      <w:r w:rsidRPr="00A2648B">
        <w:rPr>
          <w:rFonts w:ascii="Garamond" w:eastAsia="Times New Roman" w:hAnsi="Garamond" w:cs="Times New Roman"/>
          <w:b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</w:t>
      </w:r>
      <w:r w:rsidR="00F5256F">
        <w:rPr>
          <w:rFonts w:ascii="Garamond" w:eastAsia="Times New Roman" w:hAnsi="Garamond" w:cs="Times New Roman"/>
          <w:lang w:val="x-none" w:eastAsia="pl-PL"/>
        </w:rPr>
        <w:t xml:space="preserve"> z dokumentacją </w:t>
      </w:r>
      <w:r w:rsidR="00603772">
        <w:rPr>
          <w:rFonts w:ascii="Garamond" w:eastAsia="Times New Roman" w:hAnsi="Garamond" w:cs="Times New Roman"/>
          <w:lang w:val="x-none" w:eastAsia="pl-PL"/>
        </w:rPr>
        <w:t>formalno-prawną (w tym z decyzją</w:t>
      </w:r>
      <w:r w:rsidR="00F5256F">
        <w:rPr>
          <w:rFonts w:ascii="Garamond" w:eastAsia="Times New Roman" w:hAnsi="Garamond" w:cs="Times New Roman"/>
          <w:lang w:val="x-none" w:eastAsia="pl-PL"/>
        </w:rPr>
        <w:t xml:space="preserve"> o warunkach zabudowy nr GB.6730.16.2015.W z dnia 28.05.2015 r.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A2648B" w:rsidRPr="00A2648B" w:rsidRDefault="00A2648B" w:rsidP="00A2648B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Nabywca nieruchomości przejmuje wraz z gruntem obowiązek usunięcia z terenu wszystkich bezumownych użytkowników.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Nabywca na własny koszt zleci uprawnionym podmiotom odtworzenie granic nieruchomości.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Przetarg przeprowadzi komisja w składzie wyznaczonym w § 1 Zarządzenia nr I/2010 Burmistrza Miasta Gubina z dnia 5 stycznia 2010 r.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 xml:space="preserve">Koszty przygotowania dokumentacji, sporządzenia umowy notarialnej i opłaty sądowe w całości ponosi nabywca.  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Do ceny nieruchomości zostanie zastosowana stawka podatku od towarów i usług zgodnie z obowiązującymi przepisami na dzień transakcji.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u w:val="single"/>
          <w:lang w:val="x-none" w:eastAsia="pl-PL"/>
        </w:rPr>
      </w:pPr>
      <w:r w:rsidRPr="00A2648B">
        <w:rPr>
          <w:rFonts w:ascii="Garamond" w:eastAsia="Times New Roman" w:hAnsi="Garamond" w:cs="Times New Roman"/>
          <w:b/>
          <w:u w:val="single"/>
          <w:lang w:val="x-none" w:eastAsia="pl-PL"/>
        </w:rPr>
        <w:lastRenderedPageBreak/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b/>
          <w:lang w:val="x-none" w:eastAsia="pl-PL"/>
        </w:rPr>
        <w:t>Osoby uczestniczące w przetargu zobowiązane są okazać komisji przetargowej dowód wpłaty wadium oraz: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- w przypadku osoby fizycznej: dokument potwierdzający tożsamość uczestnika przetargu (dowód osobisty, paszport lub prawo jazdy),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b/>
          <w:bCs/>
          <w:lang w:val="x-none" w:eastAsia="pl-PL"/>
        </w:rPr>
        <w:t xml:space="preserve">- </w:t>
      </w:r>
      <w:r w:rsidRPr="00A2648B">
        <w:rPr>
          <w:rFonts w:ascii="Garamond" w:eastAsia="Times New Roman" w:hAnsi="Garamond" w:cs="Times New Roman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A2648B">
        <w:rPr>
          <w:rFonts w:ascii="Garamond" w:eastAsia="Times New Roman" w:hAnsi="Garamond" w:cs="Times New Roman"/>
          <w:lang w:val="x-none" w:eastAsia="pl-PL"/>
        </w:rPr>
        <w:t>t.j</w:t>
      </w:r>
      <w:proofErr w:type="spellEnd"/>
      <w:r w:rsidRPr="00A2648B">
        <w:rPr>
          <w:rFonts w:ascii="Garamond" w:eastAsia="Times New Roman" w:hAnsi="Garamond" w:cs="Times New Roman"/>
          <w:lang w:val="x-none" w:eastAsia="pl-PL"/>
        </w:rPr>
        <w:t>. Dz. U. z 201</w:t>
      </w:r>
      <w:r w:rsidRPr="00A2648B">
        <w:rPr>
          <w:rFonts w:ascii="Garamond" w:eastAsia="Times New Roman" w:hAnsi="Garamond" w:cs="Times New Roman"/>
          <w:lang w:eastAsia="pl-PL"/>
        </w:rPr>
        <w:t>5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lang w:eastAsia="pl-PL"/>
        </w:rPr>
        <w:t>1774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z </w:t>
      </w:r>
      <w:proofErr w:type="spellStart"/>
      <w:r w:rsidRPr="00A2648B">
        <w:rPr>
          <w:rFonts w:ascii="Garamond" w:eastAsia="Times New Roman" w:hAnsi="Garamond" w:cs="Times New Roman"/>
          <w:lang w:val="x-none" w:eastAsia="pl-PL"/>
        </w:rPr>
        <w:t>późn</w:t>
      </w:r>
      <w:proofErr w:type="spellEnd"/>
      <w:r w:rsidRPr="00A2648B">
        <w:rPr>
          <w:rFonts w:ascii="Garamond" w:eastAsia="Times New Roman" w:hAnsi="Garamond" w:cs="Times New Roman"/>
          <w:lang w:val="x-none" w:eastAsia="pl-PL"/>
        </w:rPr>
        <w:t>. zm.).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>Ogłaszający ma prawo do odwołania ogłoszonego przetargu w formie właściwej dla jego ogłoszenia.</w:t>
      </w:r>
    </w:p>
    <w:p w:rsidR="00A2648B" w:rsidRPr="00A2648B" w:rsidRDefault="00A2648B" w:rsidP="00A2648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lang w:val="x-none" w:eastAsia="pl-PL"/>
        </w:rPr>
      </w:pPr>
      <w:r w:rsidRPr="00A2648B">
        <w:rPr>
          <w:rFonts w:ascii="Garamond" w:eastAsia="Times New Roman" w:hAnsi="Garamond" w:cs="Times New Roman"/>
          <w:lang w:val="x-none" w:eastAsia="pl-PL"/>
        </w:rPr>
        <w:t xml:space="preserve">Ogłoszenie podaje się do publicznej wiadomości na okres jednego miesiąca, począwszy od dnia </w:t>
      </w:r>
      <w:r>
        <w:rPr>
          <w:rFonts w:ascii="Garamond" w:eastAsia="Times New Roman" w:hAnsi="Garamond" w:cs="Times New Roman"/>
          <w:lang w:eastAsia="pl-PL"/>
        </w:rPr>
        <w:t>04 grudnia</w:t>
      </w:r>
      <w:r w:rsidRPr="00A2648B">
        <w:rPr>
          <w:rFonts w:ascii="Garamond" w:eastAsia="Times New Roman" w:hAnsi="Garamond" w:cs="Times New Roman"/>
          <w:lang w:val="x-none" w:eastAsia="pl-PL"/>
        </w:rPr>
        <w:t xml:space="preserve"> 2015 r.</w:t>
      </w:r>
    </w:p>
    <w:p w:rsidR="00A2648B" w:rsidRPr="00A2648B" w:rsidRDefault="00A2648B" w:rsidP="00A2648B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lang w:eastAsia="pl-PL"/>
        </w:rPr>
      </w:pPr>
      <w:r w:rsidRPr="00A2648B">
        <w:rPr>
          <w:rFonts w:ascii="Garamond" w:eastAsia="Times New Roman" w:hAnsi="Garamond" w:cs="Times New Roman"/>
          <w:lang w:eastAsia="pl-PL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D44118" w:rsidRDefault="00D44118"/>
    <w:sectPr w:rsidR="00D44118" w:rsidSect="00E30224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0B"/>
    <w:rsid w:val="00102B4C"/>
    <w:rsid w:val="003930DC"/>
    <w:rsid w:val="00603772"/>
    <w:rsid w:val="006E0D05"/>
    <w:rsid w:val="007D730B"/>
    <w:rsid w:val="00807144"/>
    <w:rsid w:val="00A2648B"/>
    <w:rsid w:val="00C76ADB"/>
    <w:rsid w:val="00D44118"/>
    <w:rsid w:val="00E30224"/>
    <w:rsid w:val="00EC044C"/>
    <w:rsid w:val="00F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B7F4-356E-4384-A2F4-8CBB2DF2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6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1788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5</cp:revision>
  <cp:lastPrinted>2015-11-26T08:50:00Z</cp:lastPrinted>
  <dcterms:created xsi:type="dcterms:W3CDTF">2015-11-23T10:24:00Z</dcterms:created>
  <dcterms:modified xsi:type="dcterms:W3CDTF">2015-12-11T09:55:00Z</dcterms:modified>
</cp:coreProperties>
</file>