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AC" w:rsidRDefault="00022DC4" w:rsidP="009926AC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</w:t>
      </w:r>
      <w:r w:rsidR="009926AC">
        <w:rPr>
          <w:rFonts w:ascii="Garamond" w:hAnsi="Garamond"/>
          <w:sz w:val="24"/>
          <w:szCs w:val="24"/>
        </w:rPr>
        <w:t>/2018</w:t>
      </w:r>
    </w:p>
    <w:p w:rsidR="009926AC" w:rsidRDefault="009926AC" w:rsidP="009926A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dn.25.01.2018r.</w:t>
      </w:r>
    </w:p>
    <w:p w:rsidR="009926AC" w:rsidRDefault="009926AC" w:rsidP="009926A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9926AC" w:rsidRDefault="009926AC" w:rsidP="009926A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9926AC" w:rsidRDefault="009926AC" w:rsidP="009926AC">
      <w:pPr>
        <w:jc w:val="both"/>
        <w:rPr>
          <w:rFonts w:ascii="Garamond" w:hAnsi="Garamond"/>
          <w:sz w:val="20"/>
          <w:szCs w:val="20"/>
        </w:rPr>
      </w:pPr>
    </w:p>
    <w:p w:rsidR="009926AC" w:rsidRDefault="009926AC" w:rsidP="009926AC">
      <w:pPr>
        <w:jc w:val="both"/>
        <w:rPr>
          <w:rFonts w:ascii="Garamond" w:hAnsi="Garamond"/>
        </w:rPr>
      </w:pPr>
      <w:r>
        <w:rPr>
          <w:rFonts w:ascii="Garamond" w:hAnsi="Garamond"/>
        </w:rPr>
        <w:t>Działając na podstawie art. 35 ust. 1 i 2 ustawy z dnia 21 sierpnia 1997r. o go</w:t>
      </w:r>
      <w:r w:rsidR="00721BA1">
        <w:rPr>
          <w:rFonts w:ascii="Garamond" w:hAnsi="Garamond"/>
        </w:rPr>
        <w:t>spodarce nieruchomościami  (Dz. U. z 2018</w:t>
      </w:r>
      <w:r>
        <w:rPr>
          <w:rFonts w:ascii="Garamond" w:hAnsi="Garamond"/>
        </w:rPr>
        <w:t xml:space="preserve">r., poz. </w:t>
      </w:r>
      <w:r w:rsidR="00721BA1">
        <w:rPr>
          <w:rFonts w:ascii="Garamond" w:hAnsi="Garamond"/>
        </w:rPr>
        <w:t>121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9926AC" w:rsidRDefault="009926AC" w:rsidP="009926AC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9926AC" w:rsidTr="00992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9926AC" w:rsidTr="009926A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 w:rsidP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216,00zł</w:t>
            </w:r>
          </w:p>
        </w:tc>
      </w:tr>
      <w:tr w:rsidR="009926AC" w:rsidTr="009926A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C" w:rsidRDefault="009926AC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 w:rsidP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311/16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AC" w:rsidRDefault="009926A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</w:t>
            </w:r>
          </w:p>
        </w:tc>
      </w:tr>
    </w:tbl>
    <w:p w:rsidR="009926AC" w:rsidRDefault="009926AC" w:rsidP="009926AC">
      <w:pPr>
        <w:jc w:val="both"/>
        <w:rPr>
          <w:rFonts w:ascii="Garamond" w:hAnsi="Garamond"/>
        </w:rPr>
      </w:pPr>
    </w:p>
    <w:p w:rsidR="009926AC" w:rsidRDefault="009926AC" w:rsidP="009926A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25 stycznia 2018r. do dnia 15 lutego 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6AC"/>
    <w:rsid w:val="00022DC4"/>
    <w:rsid w:val="00155697"/>
    <w:rsid w:val="0035313E"/>
    <w:rsid w:val="004B021E"/>
    <w:rsid w:val="005450CB"/>
    <w:rsid w:val="0059482A"/>
    <w:rsid w:val="00665998"/>
    <w:rsid w:val="00680C46"/>
    <w:rsid w:val="00721BA1"/>
    <w:rsid w:val="009926AC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2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2018-01-23T10:23:00Z</cp:lastPrinted>
  <dcterms:created xsi:type="dcterms:W3CDTF">2018-01-23T10:13:00Z</dcterms:created>
  <dcterms:modified xsi:type="dcterms:W3CDTF">2018-01-24T06:54:00Z</dcterms:modified>
</cp:coreProperties>
</file>