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473" w:rsidRDefault="001F0473" w:rsidP="001F0473">
      <w:pPr>
        <w:tabs>
          <w:tab w:val="left" w:pos="12510"/>
        </w:tabs>
        <w:spacing w:after="0" w:line="240" w:lineRule="auto"/>
        <w:ind w:right="-455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WYKAZ nr  </w:t>
      </w:r>
      <w:r w:rsidR="005A7BDA">
        <w:rPr>
          <w:rFonts w:ascii="Garamond" w:hAnsi="Garamond"/>
          <w:sz w:val="24"/>
          <w:szCs w:val="24"/>
        </w:rPr>
        <w:t>5</w:t>
      </w:r>
      <w:r>
        <w:rPr>
          <w:rFonts w:ascii="Garamond" w:hAnsi="Garamond"/>
          <w:sz w:val="24"/>
          <w:szCs w:val="24"/>
        </w:rPr>
        <w:t>/2019</w:t>
      </w:r>
    </w:p>
    <w:p w:rsidR="001F0473" w:rsidRDefault="00B86BA4" w:rsidP="001F0473">
      <w:pPr>
        <w:tabs>
          <w:tab w:val="left" w:pos="12510"/>
        </w:tabs>
        <w:spacing w:after="0" w:line="240" w:lineRule="auto"/>
        <w:ind w:right="-455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bCs/>
          <w:iCs/>
          <w:szCs w:val="24"/>
        </w:rPr>
        <w:t>Gubin, dn. 30</w:t>
      </w:r>
      <w:r w:rsidR="001F0473">
        <w:rPr>
          <w:rFonts w:ascii="Garamond" w:hAnsi="Garamond"/>
          <w:bCs/>
          <w:iCs/>
          <w:szCs w:val="24"/>
        </w:rPr>
        <w:t>.01.2019 r.</w:t>
      </w:r>
      <w:r w:rsidR="001F0473">
        <w:rPr>
          <w:rFonts w:ascii="Garamond" w:hAnsi="Garamond"/>
          <w:bCs/>
          <w:iCs/>
          <w:sz w:val="32"/>
        </w:rPr>
        <w:t xml:space="preserve">  </w:t>
      </w:r>
    </w:p>
    <w:p w:rsidR="001F0473" w:rsidRDefault="001F0473" w:rsidP="001F0473">
      <w:pPr>
        <w:tabs>
          <w:tab w:val="left" w:pos="12510"/>
        </w:tabs>
        <w:spacing w:after="12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Burmistrz Miasta Gubina</w:t>
      </w:r>
    </w:p>
    <w:p w:rsidR="001F0473" w:rsidRDefault="001F0473" w:rsidP="001F0473">
      <w:pPr>
        <w:ind w:left="-284" w:right="-455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działając na podstawie art. 35 ust. 1 i 2 ustawy z dnia 21 sierpnia 1997r. o gospodarce nieruchomościami (j. t. Dz. U. z 2018r., poz. 2204</w:t>
      </w:r>
      <w:r w:rsidR="006003A8">
        <w:rPr>
          <w:rFonts w:ascii="Garamond" w:hAnsi="Garamond"/>
          <w:sz w:val="20"/>
          <w:szCs w:val="20"/>
        </w:rPr>
        <w:t xml:space="preserve"> z późn. zm.</w:t>
      </w:r>
      <w:r>
        <w:rPr>
          <w:rFonts w:ascii="Garamond" w:hAnsi="Garamond"/>
          <w:sz w:val="20"/>
          <w:szCs w:val="20"/>
        </w:rPr>
        <w:t>) podaje do publicznej wiadomości wykaz nieruchomości przeznaczonych do zbycia w drodze bezprzetargowej.</w:t>
      </w:r>
    </w:p>
    <w:tbl>
      <w:tblPr>
        <w:tblpPr w:leftFromText="141" w:rightFromText="141" w:bottomFromText="200" w:vertAnchor="text" w:horzAnchor="margin" w:tblpXSpec="center" w:tblpY="136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9"/>
        <w:gridCol w:w="1418"/>
        <w:gridCol w:w="850"/>
        <w:gridCol w:w="851"/>
        <w:gridCol w:w="1417"/>
        <w:gridCol w:w="1276"/>
        <w:gridCol w:w="1843"/>
        <w:gridCol w:w="1701"/>
        <w:gridCol w:w="1417"/>
        <w:gridCol w:w="1348"/>
        <w:gridCol w:w="1276"/>
        <w:gridCol w:w="1559"/>
      </w:tblGrid>
      <w:tr w:rsidR="001F0473" w:rsidTr="001F0473">
        <w:trPr>
          <w:trHeight w:val="134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73" w:rsidRDefault="001F0473">
            <w:pPr>
              <w:spacing w:after="0"/>
              <w:ind w:left="-7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1F0473" w:rsidRDefault="001F0473">
            <w:pPr>
              <w:spacing w:after="0"/>
              <w:ind w:left="-7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1F0473" w:rsidRDefault="001F0473">
            <w:pPr>
              <w:spacing w:after="0"/>
              <w:ind w:left="-7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473" w:rsidRDefault="001F0473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73" w:rsidRDefault="001F0473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Numer lokalu</w:t>
            </w:r>
          </w:p>
          <w:p w:rsidR="001F0473" w:rsidRDefault="001F0473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473" w:rsidRDefault="001F0473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Nr działki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473" w:rsidRDefault="001F0473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Powierzchnia działki </w:t>
            </w:r>
          </w:p>
          <w:p w:rsidR="001F0473" w:rsidRDefault="001F0473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(m²)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473" w:rsidRDefault="001F0473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Nr</w:t>
            </w:r>
          </w:p>
          <w:p w:rsidR="001F0473" w:rsidRDefault="001F0473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zarządzenia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473" w:rsidRDefault="001F0473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Nr KW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473" w:rsidRDefault="001F0473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Pow. użytkowa lokalu i pow. pomieszczeń przynależnych</w:t>
            </w:r>
          </w:p>
          <w:p w:rsidR="001F0473" w:rsidRDefault="001F0473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(m²)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473" w:rsidRDefault="001F0473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Udział w częściach wspólnych nieruchomości 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73" w:rsidRDefault="001F0473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1F0473" w:rsidRDefault="001F0473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Cena lokalu mieszkalnego (zł)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73" w:rsidRDefault="001F0473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1F0473" w:rsidRDefault="001F0473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Wartość udziału w gruncie (netto zł)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73" w:rsidRDefault="001F0473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1F0473" w:rsidRDefault="001F0473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Przeznaczenie</w:t>
            </w:r>
          </w:p>
          <w:p w:rsidR="001F0473" w:rsidRDefault="001F0473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1F0473" w:rsidTr="001F0473">
        <w:trPr>
          <w:trHeight w:val="18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73" w:rsidRDefault="001F0473">
            <w:pPr>
              <w:spacing w:after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73" w:rsidRDefault="001F0473">
            <w:pPr>
              <w:spacing w:after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73" w:rsidRDefault="001F0473">
            <w:pPr>
              <w:spacing w:after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73" w:rsidRDefault="001F0473">
            <w:pPr>
              <w:pStyle w:val="Nagwek1"/>
              <w:spacing w:line="276" w:lineRule="auto"/>
              <w:rPr>
                <w:rFonts w:ascii="Garamond" w:eastAsiaTheme="minorEastAsia" w:hAnsi="Garamond"/>
                <w:bCs w:val="0"/>
                <w:sz w:val="18"/>
                <w:szCs w:val="18"/>
              </w:rPr>
            </w:pPr>
            <w:r>
              <w:rPr>
                <w:rFonts w:ascii="Garamond" w:eastAsiaTheme="minorEastAsia" w:hAnsi="Garamond"/>
                <w:bCs w:val="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73" w:rsidRDefault="001F0473">
            <w:pPr>
              <w:spacing w:after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73" w:rsidRDefault="001F0473">
            <w:pPr>
              <w:spacing w:after="0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73" w:rsidRDefault="001F0473">
            <w:pPr>
              <w:spacing w:after="0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473" w:rsidRDefault="001F0473">
            <w:pPr>
              <w:spacing w:after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73" w:rsidRDefault="001F0473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73" w:rsidRDefault="001F0473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73" w:rsidRDefault="001F0473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73" w:rsidRDefault="001F0473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12</w:t>
            </w:r>
          </w:p>
        </w:tc>
      </w:tr>
      <w:tr w:rsidR="001F0473" w:rsidTr="001F0473">
        <w:trPr>
          <w:trHeight w:val="69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73" w:rsidRDefault="001F0473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1F0473" w:rsidRDefault="001F0473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GUBIN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73" w:rsidRDefault="001F0473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1F0473" w:rsidRDefault="008577B0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Wojska Polskiego 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73" w:rsidRDefault="001F0473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1F0473" w:rsidRDefault="008577B0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73" w:rsidRDefault="001F0473">
            <w:pPr>
              <w:pStyle w:val="Nagwek1"/>
              <w:spacing w:line="276" w:lineRule="auto"/>
              <w:rPr>
                <w:rFonts w:eastAsiaTheme="minorEastAsia"/>
                <w:b w:val="0"/>
              </w:rPr>
            </w:pPr>
          </w:p>
          <w:p w:rsidR="001F0473" w:rsidRDefault="008577B0">
            <w:pPr>
              <w:jc w:val="center"/>
              <w:rPr>
                <w:rFonts w:eastAsiaTheme="minorEastAsia"/>
              </w:rPr>
            </w:pPr>
            <w:r w:rsidRPr="00EE13F8">
              <w:rPr>
                <w:rFonts w:ascii="Garamond" w:eastAsiaTheme="minorEastAsia" w:hAnsi="Garamond"/>
                <w:sz w:val="20"/>
                <w:szCs w:val="20"/>
              </w:rPr>
              <w:t>217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73" w:rsidRDefault="001F0473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1F0473" w:rsidRDefault="008577B0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73" w:rsidRDefault="001F0473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8577B0" w:rsidRDefault="008577B0" w:rsidP="008577B0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17.2019</w:t>
            </w:r>
          </w:p>
          <w:p w:rsidR="008577B0" w:rsidRDefault="008577B0" w:rsidP="008577B0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 dnia</w:t>
            </w:r>
          </w:p>
          <w:p w:rsidR="001F0473" w:rsidRDefault="008577B0" w:rsidP="008577B0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22.01.2019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73" w:rsidRDefault="001F0473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1F0473" w:rsidRDefault="008577B0" w:rsidP="00772D7A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ZG2K/00004285/8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B0" w:rsidRDefault="008577B0" w:rsidP="008577B0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53,50</w:t>
            </w:r>
          </w:p>
          <w:p w:rsidR="001F0473" w:rsidRDefault="008577B0" w:rsidP="008577B0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17,60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73" w:rsidRDefault="001F0473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  <w:sz w:val="16"/>
                <w:szCs w:val="16"/>
              </w:rPr>
            </w:pPr>
          </w:p>
          <w:p w:rsidR="008577B0" w:rsidRDefault="008577B0" w:rsidP="008577B0">
            <w:pPr>
              <w:pStyle w:val="Nagwek1"/>
              <w:spacing w:line="276" w:lineRule="auto"/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</w:pPr>
            <w:r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  <w:t xml:space="preserve">- współwłasność w udziale </w:t>
            </w:r>
          </w:p>
          <w:p w:rsidR="008577B0" w:rsidRDefault="008577B0" w:rsidP="008577B0">
            <w:pPr>
              <w:spacing w:after="0" w:line="240" w:lineRule="auto"/>
            </w:pPr>
          </w:p>
          <w:p w:rsidR="001F0473" w:rsidRPr="008577B0" w:rsidRDefault="008577B0" w:rsidP="008577B0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  <w:sz w:val="16"/>
                <w:szCs w:val="16"/>
              </w:rPr>
            </w:pPr>
            <w:r w:rsidRPr="008577B0">
              <w:rPr>
                <w:rFonts w:ascii="Garamond" w:hAnsi="Garamond"/>
                <w:b w:val="0"/>
                <w:sz w:val="18"/>
                <w:szCs w:val="18"/>
              </w:rPr>
              <w:t>248/1000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73" w:rsidRDefault="001F0473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1F0473" w:rsidRDefault="008577B0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63.50</w:t>
            </w:r>
            <w:r w:rsidR="005E0CC0">
              <w:rPr>
                <w:rFonts w:ascii="Garamond" w:hAnsi="Garamond"/>
                <w:sz w:val="20"/>
                <w:szCs w:val="20"/>
              </w:rPr>
              <w:t>0</w:t>
            </w:r>
            <w:r>
              <w:rPr>
                <w:rFonts w:ascii="Garamond" w:hAnsi="Garamond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73" w:rsidRDefault="001F0473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1F0473" w:rsidRDefault="008577B0" w:rsidP="00697170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wartość udziału 5.000,00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73" w:rsidRDefault="001F0473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1F0473" w:rsidRDefault="001F0473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Zabudowa mieszkaniowa</w:t>
            </w:r>
          </w:p>
        </w:tc>
      </w:tr>
      <w:tr w:rsidR="00EE13F8" w:rsidTr="001F0473">
        <w:trPr>
          <w:trHeight w:val="69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F8" w:rsidRDefault="00EE13F8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EE13F8" w:rsidRDefault="00EE13F8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GUBIN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F8" w:rsidRDefault="00EE13F8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EE13F8" w:rsidRDefault="0043243D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Kresowa 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F8" w:rsidRDefault="00EE13F8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EE13F8" w:rsidRDefault="0043243D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F8" w:rsidRDefault="00EE13F8">
            <w:pPr>
              <w:pStyle w:val="Nagwek1"/>
              <w:spacing w:line="276" w:lineRule="auto"/>
              <w:rPr>
                <w:rFonts w:eastAsiaTheme="minorEastAsia"/>
                <w:b w:val="0"/>
              </w:rPr>
            </w:pPr>
          </w:p>
          <w:p w:rsidR="00EE13F8" w:rsidRPr="00EE13F8" w:rsidRDefault="0043243D" w:rsidP="00EE13F8">
            <w:pPr>
              <w:jc w:val="center"/>
              <w:rPr>
                <w:rFonts w:ascii="Garamond" w:eastAsiaTheme="minorEastAsia" w:hAnsi="Garamond"/>
                <w:sz w:val="20"/>
                <w:szCs w:val="20"/>
              </w:rPr>
            </w:pPr>
            <w:r>
              <w:rPr>
                <w:rFonts w:ascii="Garamond" w:eastAsiaTheme="minorEastAsia" w:hAnsi="Garamond"/>
                <w:sz w:val="20"/>
                <w:szCs w:val="20"/>
              </w:rPr>
              <w:t>29/22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F8" w:rsidRDefault="00EE13F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EE13F8" w:rsidRDefault="0043243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F8" w:rsidRDefault="00EE13F8" w:rsidP="00EE13F8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43243D" w:rsidRDefault="0043243D" w:rsidP="0043243D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18.2019</w:t>
            </w:r>
          </w:p>
          <w:p w:rsidR="0043243D" w:rsidRDefault="0043243D" w:rsidP="0043243D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 dnia</w:t>
            </w:r>
          </w:p>
          <w:p w:rsidR="00EE13F8" w:rsidRDefault="0043243D" w:rsidP="0043243D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22.01.2019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F8" w:rsidRDefault="00EE13F8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EE13F8" w:rsidRDefault="0043243D" w:rsidP="0043243D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ZG2K/00005626/8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3F8" w:rsidRDefault="0043243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70,00</w:t>
            </w:r>
          </w:p>
          <w:p w:rsidR="0043243D" w:rsidRDefault="0043243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F8" w:rsidRDefault="00EE13F8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  <w:sz w:val="16"/>
                <w:szCs w:val="16"/>
              </w:rPr>
            </w:pPr>
          </w:p>
          <w:p w:rsidR="0043243D" w:rsidRDefault="0043243D" w:rsidP="0043243D">
            <w:pPr>
              <w:pStyle w:val="Nagwek1"/>
              <w:spacing w:line="276" w:lineRule="auto"/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</w:pPr>
            <w:r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  <w:t xml:space="preserve">- współwłasność w udziale </w:t>
            </w:r>
          </w:p>
          <w:p w:rsidR="0043243D" w:rsidRDefault="0043243D" w:rsidP="0043243D">
            <w:pPr>
              <w:spacing w:after="0" w:line="240" w:lineRule="auto"/>
            </w:pPr>
          </w:p>
          <w:p w:rsidR="00EE13F8" w:rsidRPr="0043243D" w:rsidRDefault="007B6098" w:rsidP="0043243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18"/>
                <w:szCs w:val="18"/>
              </w:rPr>
              <w:t>98</w:t>
            </w:r>
            <w:r w:rsidR="0097672C">
              <w:rPr>
                <w:rFonts w:ascii="Garamond" w:hAnsi="Garamond"/>
                <w:sz w:val="18"/>
                <w:szCs w:val="18"/>
              </w:rPr>
              <w:t>/1000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F8" w:rsidRDefault="00EE13F8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EE13F8" w:rsidRDefault="007B6098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110.000,00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F8" w:rsidRDefault="00EE13F8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EE13F8" w:rsidRDefault="007B6098" w:rsidP="00697170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wartość udziału 1.700,00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F8" w:rsidRDefault="00EE13F8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EE13F8" w:rsidRDefault="00EE13F8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Zabudowa mieszkaniowa</w:t>
            </w:r>
          </w:p>
        </w:tc>
      </w:tr>
      <w:tr w:rsidR="003C11A1" w:rsidTr="001F0473">
        <w:trPr>
          <w:trHeight w:val="69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A1" w:rsidRDefault="003C11A1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3C11A1" w:rsidRDefault="003C11A1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GUBIN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A1" w:rsidRDefault="003C11A1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3C11A1" w:rsidRDefault="003C11A1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Konopnickiej 2A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A1" w:rsidRDefault="003C11A1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3C11A1" w:rsidRDefault="003C11A1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A1" w:rsidRDefault="003C11A1">
            <w:pPr>
              <w:pStyle w:val="Nagwek1"/>
              <w:spacing w:line="276" w:lineRule="auto"/>
              <w:rPr>
                <w:rFonts w:eastAsiaTheme="minorEastAsia"/>
                <w:b w:val="0"/>
              </w:rPr>
            </w:pPr>
          </w:p>
          <w:p w:rsidR="003C11A1" w:rsidRPr="0097672C" w:rsidRDefault="003C11A1" w:rsidP="003C11A1">
            <w:pPr>
              <w:jc w:val="center"/>
              <w:rPr>
                <w:rFonts w:ascii="Garamond" w:eastAsiaTheme="minorEastAsia" w:hAnsi="Garamond"/>
                <w:sz w:val="20"/>
                <w:szCs w:val="20"/>
              </w:rPr>
            </w:pPr>
            <w:r w:rsidRPr="0097672C">
              <w:rPr>
                <w:rFonts w:ascii="Garamond" w:eastAsiaTheme="minorEastAsia" w:hAnsi="Garamond"/>
                <w:sz w:val="20"/>
                <w:szCs w:val="20"/>
              </w:rPr>
              <w:t>16/7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A1" w:rsidRDefault="003C11A1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97672C" w:rsidRDefault="0097672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A1" w:rsidRDefault="003C11A1" w:rsidP="00EE13F8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97672C" w:rsidRDefault="0097672C" w:rsidP="0097672C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19.2019</w:t>
            </w:r>
          </w:p>
          <w:p w:rsidR="0097672C" w:rsidRDefault="0097672C" w:rsidP="0097672C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 dnia</w:t>
            </w:r>
          </w:p>
          <w:p w:rsidR="0097672C" w:rsidRDefault="0097672C" w:rsidP="0097672C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22.01.2019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A1" w:rsidRDefault="003C11A1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97672C" w:rsidRDefault="0097672C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ZG2K/00005577/9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1A1" w:rsidRDefault="0097672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54,10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A1" w:rsidRDefault="003C11A1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  <w:sz w:val="16"/>
                <w:szCs w:val="16"/>
              </w:rPr>
            </w:pPr>
          </w:p>
          <w:p w:rsidR="0097672C" w:rsidRDefault="0097672C" w:rsidP="0097672C">
            <w:pPr>
              <w:pStyle w:val="Nagwek1"/>
              <w:spacing w:line="276" w:lineRule="auto"/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</w:pPr>
            <w:r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  <w:t xml:space="preserve">- współwłasność w udziale </w:t>
            </w:r>
          </w:p>
          <w:p w:rsidR="0097672C" w:rsidRDefault="0097672C" w:rsidP="0097672C">
            <w:pPr>
              <w:spacing w:after="0" w:line="240" w:lineRule="auto"/>
            </w:pPr>
          </w:p>
          <w:p w:rsidR="0097672C" w:rsidRPr="0097672C" w:rsidRDefault="0097672C" w:rsidP="0097672C">
            <w:pPr>
              <w:jc w:val="center"/>
            </w:pPr>
            <w:r>
              <w:rPr>
                <w:rFonts w:ascii="Garamond" w:hAnsi="Garamond"/>
                <w:sz w:val="18"/>
                <w:szCs w:val="18"/>
              </w:rPr>
              <w:t>54/680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A1" w:rsidRDefault="003C11A1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97672C" w:rsidRDefault="0097672C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87.200,00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A1" w:rsidRDefault="003C11A1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97672C" w:rsidRDefault="0097672C" w:rsidP="00697170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wartość udziału 1.400,00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A1" w:rsidRDefault="003C11A1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97672C" w:rsidRDefault="0097672C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Zabudowa mieszkaniowa</w:t>
            </w:r>
          </w:p>
        </w:tc>
      </w:tr>
      <w:tr w:rsidR="00EE13F8" w:rsidTr="001F0473">
        <w:trPr>
          <w:trHeight w:val="69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B0" w:rsidRDefault="008577B0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EE13F8" w:rsidRDefault="008577B0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GUBIN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B0" w:rsidRDefault="008577B0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EE13F8" w:rsidRDefault="008577B0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Piastowska 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B0" w:rsidRDefault="008577B0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EE13F8" w:rsidRDefault="008577B0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B0" w:rsidRDefault="008577B0">
            <w:pPr>
              <w:pStyle w:val="Nagwek1"/>
              <w:spacing w:line="276" w:lineRule="auto"/>
              <w:rPr>
                <w:rFonts w:ascii="Garamond" w:eastAsiaTheme="minorEastAsia" w:hAnsi="Garamond"/>
                <w:szCs w:val="20"/>
              </w:rPr>
            </w:pPr>
          </w:p>
          <w:p w:rsidR="00EE13F8" w:rsidRPr="008222CF" w:rsidRDefault="008577B0">
            <w:pPr>
              <w:pStyle w:val="Nagwek1"/>
              <w:spacing w:line="276" w:lineRule="auto"/>
              <w:rPr>
                <w:rFonts w:eastAsiaTheme="minorEastAsia"/>
                <w:b w:val="0"/>
              </w:rPr>
            </w:pPr>
            <w:r w:rsidRPr="008222CF">
              <w:rPr>
                <w:rFonts w:ascii="Garamond" w:eastAsiaTheme="minorEastAsia" w:hAnsi="Garamond"/>
                <w:b w:val="0"/>
                <w:szCs w:val="20"/>
              </w:rPr>
              <w:t>222/4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B0" w:rsidRDefault="008577B0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EE13F8" w:rsidRDefault="008577B0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B0" w:rsidRDefault="008577B0" w:rsidP="008577B0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8577B0" w:rsidRDefault="008577B0" w:rsidP="008577B0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20.2019</w:t>
            </w:r>
          </w:p>
          <w:p w:rsidR="008577B0" w:rsidRDefault="008577B0" w:rsidP="008577B0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 dnia</w:t>
            </w:r>
          </w:p>
          <w:p w:rsidR="00EE13F8" w:rsidRDefault="008577B0" w:rsidP="008577B0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22.01.2019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B0" w:rsidRDefault="008577B0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EE13F8" w:rsidRDefault="008577B0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ZG2K/00004286/5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B0" w:rsidRDefault="008577B0" w:rsidP="008577B0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33,90</w:t>
            </w:r>
          </w:p>
          <w:p w:rsidR="00EE13F8" w:rsidRDefault="008577B0" w:rsidP="008577B0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B0" w:rsidRDefault="008577B0" w:rsidP="008577B0">
            <w:pPr>
              <w:pStyle w:val="Nagwek1"/>
              <w:spacing w:line="276" w:lineRule="auto"/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</w:pPr>
          </w:p>
          <w:p w:rsidR="008577B0" w:rsidRDefault="008577B0" w:rsidP="008577B0">
            <w:pPr>
              <w:pStyle w:val="Nagwek1"/>
              <w:spacing w:line="276" w:lineRule="auto"/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</w:pPr>
            <w:r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  <w:t xml:space="preserve">- współwłasność w udziale </w:t>
            </w:r>
          </w:p>
          <w:p w:rsidR="008577B0" w:rsidRDefault="008577B0" w:rsidP="008577B0">
            <w:pPr>
              <w:spacing w:after="0" w:line="240" w:lineRule="auto"/>
            </w:pPr>
          </w:p>
          <w:p w:rsidR="00EE13F8" w:rsidRDefault="008577B0" w:rsidP="008577B0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8"/>
                <w:szCs w:val="18"/>
              </w:rPr>
              <w:t>157/1000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B0" w:rsidRDefault="008577B0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EE13F8" w:rsidRDefault="008577B0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33.000,00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B0" w:rsidRDefault="008577B0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EE13F8" w:rsidRDefault="008577B0" w:rsidP="00697170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wartość udziału 5.100,00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B0" w:rsidRDefault="008577B0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EE13F8" w:rsidRDefault="008577B0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Zabudowa mieszkaniowa</w:t>
            </w:r>
          </w:p>
        </w:tc>
      </w:tr>
    </w:tbl>
    <w:p w:rsidR="00697170" w:rsidRPr="00697170" w:rsidRDefault="001F0473" w:rsidP="00697170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lastRenderedPageBreak/>
        <w:t xml:space="preserve">Burmistrz Miasta Gubina podaje do publicznej wiadomości, że Gmina Gubin o statusie miejskim przeznacza do sprzedaży ww. wymienione nieruchomości według przedstawionego wykazu. Wykaz zostaje wywieszony na tablicy ogłoszeń w siedzibie tut. urzędu, na miejskiej stronie </w:t>
      </w:r>
      <w:r w:rsidR="00697170">
        <w:rPr>
          <w:rFonts w:ascii="Garamond" w:hAnsi="Garamond"/>
          <w:sz w:val="20"/>
          <w:szCs w:val="20"/>
        </w:rPr>
        <w:t xml:space="preserve">internetowej: </w:t>
      </w:r>
      <w:hyperlink r:id="rId4" w:history="1">
        <w:r w:rsidR="00697170" w:rsidRPr="00621129">
          <w:rPr>
            <w:rStyle w:val="Hipercze"/>
            <w:rFonts w:ascii="Garamond" w:hAnsi="Garamond"/>
            <w:sz w:val="20"/>
            <w:szCs w:val="20"/>
          </w:rPr>
          <w:t>www.bip.gubin.pl</w:t>
        </w:r>
      </w:hyperlink>
      <w:r w:rsidR="00697170">
        <w:rPr>
          <w:rFonts w:ascii="Garamond" w:hAnsi="Garamond"/>
          <w:sz w:val="20"/>
          <w:szCs w:val="20"/>
        </w:rPr>
        <w:t xml:space="preserve"> oraz na stronie internetowej www.przetargi-komunikaty.pl, natomiast informacja o wywieszeniu wykazu została podana do publicznej wiadomości w gazecie lokalnej „Wiadomości Gubińskie”.</w:t>
      </w:r>
    </w:p>
    <w:p w:rsidR="00697170" w:rsidRDefault="00697170" w:rsidP="001F0473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hAnsi="Garamond"/>
          <w:sz w:val="20"/>
          <w:szCs w:val="20"/>
        </w:rPr>
      </w:pPr>
    </w:p>
    <w:p w:rsidR="001F0473" w:rsidRDefault="001F0473" w:rsidP="001F0473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Dla osób, którym przysługuje pierwszeństwo w nabyciu w/w nieruchomości na podstawie art. 34 ust. 1 i 2 ustawy z dnia 21 sierpnia 1997r. o gospodarce nieruchomościami (j.t. Dz. U. z 2018r., poz. 2204</w:t>
      </w:r>
      <w:r w:rsidR="006003A8">
        <w:rPr>
          <w:rFonts w:ascii="Garamond" w:hAnsi="Garamond"/>
          <w:sz w:val="20"/>
          <w:szCs w:val="20"/>
        </w:rPr>
        <w:t xml:space="preserve"> z późń. zm.</w:t>
      </w:r>
      <w:r>
        <w:rPr>
          <w:rFonts w:ascii="Garamond" w:hAnsi="Garamond"/>
          <w:sz w:val="20"/>
          <w:szCs w:val="20"/>
        </w:rPr>
        <w:t>) ustala się termin złożenia wniosku do 6 tygodni od dn</w:t>
      </w:r>
      <w:r w:rsidR="00190CFD">
        <w:rPr>
          <w:rFonts w:ascii="Garamond" w:hAnsi="Garamond"/>
          <w:sz w:val="20"/>
          <w:szCs w:val="20"/>
        </w:rPr>
        <w:t>ia wywieszenia wykazu, tj. 12</w:t>
      </w:r>
      <w:r w:rsidR="00B86BA4">
        <w:rPr>
          <w:rFonts w:ascii="Garamond" w:hAnsi="Garamond"/>
          <w:sz w:val="20"/>
          <w:szCs w:val="20"/>
        </w:rPr>
        <w:t>.03</w:t>
      </w:r>
      <w:r>
        <w:rPr>
          <w:rFonts w:ascii="Garamond" w:hAnsi="Garamond"/>
          <w:sz w:val="20"/>
          <w:szCs w:val="20"/>
        </w:rPr>
        <w:t xml:space="preserve">.2019r. Po upływie tego terminu, jeżeli nie będzie wniosków osób, którym przysługuje pierwszeństwo w nabyciu nieruchomości, zostaną podpisane umowy notarialne.  </w:t>
      </w:r>
    </w:p>
    <w:p w:rsidR="001F0473" w:rsidRDefault="001F0473" w:rsidP="001F0473">
      <w:pPr>
        <w:tabs>
          <w:tab w:val="left" w:pos="12510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:rsidR="001F0473" w:rsidRDefault="001F0473" w:rsidP="001F0473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Cena lokali  mieszkalnych nie obejmuje bonifikat przysługujących nabywcy przy wykupie oraz należnego  na dzień wykupu mieszkania podatku VAT.</w:t>
      </w:r>
    </w:p>
    <w:p w:rsidR="001F0473" w:rsidRDefault="001F0473" w:rsidP="001F0473">
      <w:pPr>
        <w:tabs>
          <w:tab w:val="left" w:pos="12510"/>
        </w:tabs>
        <w:spacing w:after="0" w:line="240" w:lineRule="auto"/>
        <w:ind w:left="-426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Nieruchomości lokalowe są obciążone tytułem prawnym do zamieszkiwania w lokalu mieszkalnym.</w:t>
      </w:r>
    </w:p>
    <w:p w:rsidR="001F0473" w:rsidRDefault="001F0473" w:rsidP="001F0473">
      <w:pPr>
        <w:tabs>
          <w:tab w:val="left" w:pos="12510"/>
        </w:tabs>
        <w:spacing w:after="0" w:line="240" w:lineRule="auto"/>
        <w:ind w:left="-426"/>
        <w:jc w:val="both"/>
        <w:rPr>
          <w:rFonts w:ascii="Garamond" w:hAnsi="Garamond"/>
          <w:sz w:val="20"/>
          <w:szCs w:val="20"/>
        </w:rPr>
      </w:pPr>
    </w:p>
    <w:p w:rsidR="001F0473" w:rsidRDefault="001F0473" w:rsidP="001F0473">
      <w:pPr>
        <w:rPr>
          <w:rFonts w:ascii="Garamond" w:hAnsi="Garamond"/>
          <w:sz w:val="18"/>
          <w:szCs w:val="18"/>
        </w:rPr>
      </w:pPr>
    </w:p>
    <w:sectPr w:rsidR="001F0473" w:rsidSect="001F047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1F0473"/>
    <w:rsid w:val="000009D8"/>
    <w:rsid w:val="00155697"/>
    <w:rsid w:val="00190CFD"/>
    <w:rsid w:val="001E7C48"/>
    <w:rsid w:val="001F0473"/>
    <w:rsid w:val="0035313E"/>
    <w:rsid w:val="003C11A1"/>
    <w:rsid w:val="0043243D"/>
    <w:rsid w:val="004B021E"/>
    <w:rsid w:val="005450CB"/>
    <w:rsid w:val="005A7BDA"/>
    <w:rsid w:val="005B7E60"/>
    <w:rsid w:val="005E0CC0"/>
    <w:rsid w:val="006003A8"/>
    <w:rsid w:val="00665998"/>
    <w:rsid w:val="00697170"/>
    <w:rsid w:val="006C33F8"/>
    <w:rsid w:val="00772D7A"/>
    <w:rsid w:val="007B6098"/>
    <w:rsid w:val="008222CF"/>
    <w:rsid w:val="008577B0"/>
    <w:rsid w:val="0097672C"/>
    <w:rsid w:val="00A45E60"/>
    <w:rsid w:val="00B50B03"/>
    <w:rsid w:val="00B674A9"/>
    <w:rsid w:val="00B86BA4"/>
    <w:rsid w:val="00B922F0"/>
    <w:rsid w:val="00BD6665"/>
    <w:rsid w:val="00D25832"/>
    <w:rsid w:val="00DA127A"/>
    <w:rsid w:val="00E4431E"/>
    <w:rsid w:val="00EE1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0473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F0473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F0473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Bezodstpw">
    <w:name w:val="No Spacing"/>
    <w:uiPriority w:val="1"/>
    <w:qFormat/>
    <w:rsid w:val="001F0473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6971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9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374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17</cp:revision>
  <cp:lastPrinted>2019-01-30T07:29:00Z</cp:lastPrinted>
  <dcterms:created xsi:type="dcterms:W3CDTF">2019-01-28T07:45:00Z</dcterms:created>
  <dcterms:modified xsi:type="dcterms:W3CDTF">2019-01-30T13:04:00Z</dcterms:modified>
</cp:coreProperties>
</file>