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3E" w:rsidRDefault="008A5F3E" w:rsidP="008A5F3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17/2020</w:t>
      </w:r>
    </w:p>
    <w:p w:rsidR="008A5F3E" w:rsidRDefault="008A5F3E" w:rsidP="008A5F3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03.03.2020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8A5F3E" w:rsidRDefault="008A5F3E" w:rsidP="008A5F3E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8A5F3E" w:rsidRPr="00A44361" w:rsidRDefault="008A5F3E" w:rsidP="008A5F3E">
      <w:pPr>
        <w:ind w:left="-284" w:right="-455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działając na podstawie art. 35 ust. 1 i 2 ustawy z dnia 21 sierpnia 1997r. o gospodarce nieruchomościami (Dz. U. z 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 xml:space="preserve">., poz. 65) podaje do publicznej wiadomości wykaz nieruchomości przeznaczonych do zbycia w drodze </w:t>
      </w:r>
      <w:proofErr w:type="spellStart"/>
      <w:r w:rsidRPr="00A44361">
        <w:rPr>
          <w:rFonts w:ascii="Garamond" w:hAnsi="Garamond"/>
          <w:sz w:val="18"/>
          <w:szCs w:val="18"/>
        </w:rPr>
        <w:t>bezprzetargowej</w:t>
      </w:r>
      <w:proofErr w:type="spellEnd"/>
      <w:r w:rsidRPr="00A44361">
        <w:rPr>
          <w:rFonts w:ascii="Garamond" w:hAnsi="Garamond"/>
          <w:sz w:val="18"/>
          <w:szCs w:val="18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8A5F3E" w:rsidTr="008A5F3E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A5F3E" w:rsidTr="008A5F3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Piastowska 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8A5F3E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ZG2K/00004441/0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88,60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9A454D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89</w:t>
            </w:r>
            <w:r w:rsidR="008A5F3E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242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9A454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</w:t>
            </w:r>
            <w:r w:rsidR="008A5F3E">
              <w:rPr>
                <w:rFonts w:ascii="Garamond" w:hAnsi="Garamond"/>
                <w:sz w:val="20"/>
                <w:szCs w:val="20"/>
              </w:rPr>
              <w:t>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9A454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15.0</w:t>
            </w:r>
            <w:r w:rsidR="008A5F3E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5F378A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</w:t>
            </w:r>
            <w:r w:rsidR="008A5F3E">
              <w:rPr>
                <w:rFonts w:ascii="Garamond" w:hAnsi="Garamond"/>
                <w:sz w:val="20"/>
              </w:rPr>
              <w:t>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5F378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5F378A">
              <w:rPr>
                <w:rFonts w:ascii="Garamond" w:hAnsi="Garamond"/>
                <w:sz w:val="20"/>
              </w:rPr>
              <w:t>5382</w:t>
            </w:r>
            <w:r>
              <w:rPr>
                <w:rFonts w:ascii="Garamond" w:hAnsi="Garamond"/>
                <w:sz w:val="20"/>
              </w:rPr>
              <w:t>/</w:t>
            </w:r>
            <w:r w:rsidR="005F378A"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72,3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21,7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5F378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174</w:t>
            </w:r>
            <w:r w:rsidR="008A5F3E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5F378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121.7</w:t>
            </w:r>
            <w:r w:rsidR="008A5F3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5F378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3.2</w:t>
            </w:r>
            <w:r w:rsidR="008A5F3E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A5F3E" w:rsidTr="008A5F3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A5F3E" w:rsidRDefault="00A4436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367/2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</w:t>
            </w:r>
            <w:r w:rsidR="008A5F3E">
              <w:rPr>
                <w:rFonts w:ascii="Garamond" w:hAnsi="Garamond"/>
                <w:sz w:val="20"/>
              </w:rPr>
              <w:t>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24.01.2020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A5F3E" w:rsidRDefault="008A5F3E" w:rsidP="00A4436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A44361">
              <w:rPr>
                <w:rFonts w:ascii="Garamond" w:hAnsi="Garamond"/>
                <w:sz w:val="20"/>
              </w:rPr>
              <w:t>5183</w:t>
            </w:r>
            <w:r>
              <w:rPr>
                <w:rFonts w:ascii="Garamond" w:hAnsi="Garamond"/>
                <w:sz w:val="20"/>
              </w:rPr>
              <w:t>/</w:t>
            </w:r>
            <w:r w:rsidR="00A44361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3E" w:rsidRDefault="00A4436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42,6</w:t>
            </w:r>
            <w:r w:rsidR="008A5F3E">
              <w:rPr>
                <w:rFonts w:ascii="Garamond" w:hAnsi="Garamond"/>
                <w:sz w:val="20"/>
                <w:szCs w:val="20"/>
              </w:rPr>
              <w:t>0</w:t>
            </w:r>
          </w:p>
          <w:p w:rsidR="008A5F3E" w:rsidRDefault="008A5F3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8A5F3E" w:rsidRDefault="008A5F3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8A5F3E" w:rsidRDefault="008A5F3E">
            <w:pPr>
              <w:spacing w:after="0" w:line="240" w:lineRule="auto"/>
            </w:pPr>
          </w:p>
          <w:p w:rsidR="008A5F3E" w:rsidRDefault="00A4436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43</w:t>
            </w:r>
            <w:r w:rsidR="008A5F3E">
              <w:rPr>
                <w:rFonts w:ascii="Garamond" w:hAnsi="Garamond"/>
                <w:sz w:val="18"/>
                <w:szCs w:val="18"/>
              </w:rPr>
              <w:t>/1</w:t>
            </w:r>
            <w:r>
              <w:rPr>
                <w:rFonts w:ascii="Garamond" w:hAnsi="Garamond"/>
                <w:sz w:val="18"/>
                <w:szCs w:val="18"/>
              </w:rPr>
              <w:t>274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A5F3E" w:rsidRDefault="00A443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74.6</w:t>
            </w:r>
            <w:r w:rsidR="008A5F3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A4436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1.6</w:t>
            </w:r>
            <w:r w:rsidR="008A5F3E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A5F3E" w:rsidRDefault="008A5F3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8A5F3E" w:rsidRPr="00A44361" w:rsidRDefault="008A5F3E" w:rsidP="00A4436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E76C5F">
        <w:rPr>
          <w:rFonts w:ascii="Garamond" w:hAnsi="Garamond"/>
          <w:sz w:val="18"/>
          <w:szCs w:val="18"/>
          <w:u w:val="single"/>
        </w:rPr>
        <w:t xml:space="preserve">od dnia 03.03.2020 </w:t>
      </w:r>
      <w:proofErr w:type="spellStart"/>
      <w:r w:rsidR="00E76C5F">
        <w:rPr>
          <w:rFonts w:ascii="Garamond" w:hAnsi="Garamond"/>
          <w:sz w:val="18"/>
          <w:szCs w:val="18"/>
          <w:u w:val="single"/>
        </w:rPr>
        <w:t>r</w:t>
      </w:r>
      <w:proofErr w:type="spellEnd"/>
      <w:r w:rsidR="00E76C5F">
        <w:rPr>
          <w:rFonts w:ascii="Garamond" w:hAnsi="Garamond"/>
          <w:sz w:val="18"/>
          <w:szCs w:val="18"/>
          <w:u w:val="single"/>
        </w:rPr>
        <w:t>. do dnia 24</w:t>
      </w:r>
      <w:r w:rsidRPr="00A44361">
        <w:rPr>
          <w:rFonts w:ascii="Garamond" w:hAnsi="Garamond"/>
          <w:sz w:val="18"/>
          <w:szCs w:val="18"/>
          <w:u w:val="single"/>
        </w:rPr>
        <w:t xml:space="preserve">.03.2020 </w:t>
      </w:r>
      <w:proofErr w:type="spellStart"/>
      <w:r w:rsidRPr="00A44361">
        <w:rPr>
          <w:rFonts w:ascii="Garamond" w:hAnsi="Garamond"/>
          <w:sz w:val="18"/>
          <w:szCs w:val="18"/>
          <w:u w:val="single"/>
        </w:rPr>
        <w:t>r</w:t>
      </w:r>
      <w:proofErr w:type="spellEnd"/>
      <w:r w:rsidRPr="00A44361">
        <w:rPr>
          <w:rFonts w:ascii="Garamond" w:hAnsi="Garamond"/>
          <w:sz w:val="18"/>
          <w:szCs w:val="18"/>
          <w:u w:val="single"/>
        </w:rPr>
        <w:t>.</w:t>
      </w:r>
      <w:r w:rsidRPr="00A44361">
        <w:rPr>
          <w:rFonts w:ascii="Garamond" w:hAnsi="Garamond"/>
          <w:sz w:val="18"/>
          <w:szCs w:val="18"/>
        </w:rPr>
        <w:t xml:space="preserve"> na tablicy </w:t>
      </w:r>
      <w:proofErr w:type="spellStart"/>
      <w:r w:rsidRPr="00A44361">
        <w:rPr>
          <w:rFonts w:ascii="Garamond" w:hAnsi="Garamond"/>
          <w:sz w:val="18"/>
          <w:szCs w:val="18"/>
        </w:rPr>
        <w:t>ogłoszeń</w:t>
      </w:r>
      <w:proofErr w:type="spellEnd"/>
      <w:r w:rsidRPr="00A44361">
        <w:rPr>
          <w:rFonts w:ascii="Garamond" w:hAnsi="Garamond"/>
          <w:sz w:val="18"/>
          <w:szCs w:val="18"/>
        </w:rPr>
        <w:t xml:space="preserve"> w siedzibie tut. urzędu, na miejskiej stronie internetowej: </w:t>
      </w:r>
      <w:hyperlink r:id="rId4" w:history="1">
        <w:r w:rsidRPr="00A44361"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 w:rsidRPr="00A44361"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8A5F3E" w:rsidRPr="00A44361" w:rsidRDefault="008A5F3E" w:rsidP="008A5F3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>., poz.65) ustala się termin złożenia wniosku do 6 tygodni od</w:t>
      </w:r>
      <w:r w:rsidR="00E76C5F">
        <w:rPr>
          <w:rFonts w:ascii="Garamond" w:hAnsi="Garamond"/>
          <w:sz w:val="18"/>
          <w:szCs w:val="18"/>
        </w:rPr>
        <w:t xml:space="preserve"> dnia wywieszenia wykazu, tj. 14</w:t>
      </w:r>
      <w:r w:rsidRPr="00A44361">
        <w:rPr>
          <w:rFonts w:ascii="Garamond" w:hAnsi="Garamond"/>
          <w:sz w:val="18"/>
          <w:szCs w:val="18"/>
        </w:rPr>
        <w:t xml:space="preserve">.04.2020 </w:t>
      </w:r>
      <w:proofErr w:type="spellStart"/>
      <w:r w:rsidRPr="00A44361">
        <w:rPr>
          <w:rFonts w:ascii="Garamond" w:hAnsi="Garamond"/>
          <w:sz w:val="18"/>
          <w:szCs w:val="18"/>
        </w:rPr>
        <w:t>r</w:t>
      </w:r>
      <w:proofErr w:type="spellEnd"/>
      <w:r w:rsidRPr="00A44361">
        <w:rPr>
          <w:rFonts w:ascii="Garamond" w:hAnsi="Garamond"/>
          <w:sz w:val="18"/>
          <w:szCs w:val="18"/>
        </w:rPr>
        <w:t xml:space="preserve">. Po upływie tego terminu, jeżeli nie będzie wniosków osób, którym przysługuje pierwszeństwo w nabyciu nieruchomości, zostaną podpisane umowy notarialne.  </w:t>
      </w:r>
    </w:p>
    <w:p w:rsidR="00A44361" w:rsidRPr="00A44361" w:rsidRDefault="008A5F3E" w:rsidP="00A44361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>Cena lokali  mieszkalnych nie obejmuje bonifikat przysługujących nabywcy przy wykupie oraz należnego na dzień wykupu mieszkania podatku VAT.</w:t>
      </w:r>
    </w:p>
    <w:p w:rsidR="004B021E" w:rsidRDefault="008A5F3E" w:rsidP="00A4436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  <w:r w:rsidRPr="00A44361">
        <w:rPr>
          <w:rFonts w:ascii="Garamond" w:hAnsi="Garamond"/>
          <w:sz w:val="18"/>
          <w:szCs w:val="18"/>
        </w:rPr>
        <w:t>Nieruchomości lokalowe są obciążone tytułem prawnym do zamieszkiwania w lokalu mieszkalnym.</w:t>
      </w:r>
    </w:p>
    <w:p w:rsidR="00A44361" w:rsidRPr="00A44361" w:rsidRDefault="00A44361" w:rsidP="00A44361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:rsidR="00A44361" w:rsidRDefault="00A44361" w:rsidP="00A4436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A44361" w:rsidRDefault="00A44361" w:rsidP="00A4436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A44361" w:rsidRPr="00A44361" w:rsidRDefault="00A44361" w:rsidP="00A44361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A44361" w:rsidRPr="00A44361" w:rsidSect="00A4436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F3E"/>
    <w:rsid w:val="00155697"/>
    <w:rsid w:val="0035313E"/>
    <w:rsid w:val="004B021E"/>
    <w:rsid w:val="005450CB"/>
    <w:rsid w:val="005E2739"/>
    <w:rsid w:val="005F378A"/>
    <w:rsid w:val="00665998"/>
    <w:rsid w:val="008A5F3E"/>
    <w:rsid w:val="009A454D"/>
    <w:rsid w:val="00A44361"/>
    <w:rsid w:val="00B50B03"/>
    <w:rsid w:val="00B922F0"/>
    <w:rsid w:val="00DA127A"/>
    <w:rsid w:val="00E4431E"/>
    <w:rsid w:val="00E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F3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3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F3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5F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A5F3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2020-03-02T10:03:00Z</cp:lastPrinted>
  <dcterms:created xsi:type="dcterms:W3CDTF">2020-03-02T08:58:00Z</dcterms:created>
  <dcterms:modified xsi:type="dcterms:W3CDTF">2020-03-02T10:05:00Z</dcterms:modified>
</cp:coreProperties>
</file>