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2C4" w:rsidRDefault="00A362C4" w:rsidP="00A362C4">
      <w:pPr>
        <w:spacing w:after="0"/>
        <w:jc w:val="right"/>
        <w:rPr>
          <w:rFonts w:ascii="Garamond" w:hAnsi="Garamond"/>
          <w:i/>
        </w:rPr>
      </w:pPr>
      <w:r>
        <w:rPr>
          <w:rFonts w:ascii="Garamond" w:hAnsi="Garamond"/>
        </w:rPr>
        <w:t>WYKAZ nr  1</w:t>
      </w:r>
      <w:r w:rsidR="00B25DAF">
        <w:rPr>
          <w:rFonts w:ascii="Garamond" w:hAnsi="Garamond"/>
        </w:rPr>
        <w:t>9</w:t>
      </w:r>
      <w:r>
        <w:rPr>
          <w:rFonts w:ascii="Garamond" w:hAnsi="Garamond"/>
        </w:rPr>
        <w:t>/2020</w:t>
      </w:r>
    </w:p>
    <w:p w:rsidR="00A362C4" w:rsidRDefault="00A362C4" w:rsidP="00A362C4">
      <w:pPr>
        <w:spacing w:after="0"/>
        <w:jc w:val="right"/>
        <w:rPr>
          <w:rFonts w:ascii="Garamond" w:hAnsi="Garamond"/>
        </w:rPr>
      </w:pPr>
      <w:r>
        <w:rPr>
          <w:rFonts w:ascii="Garamond" w:hAnsi="Garamond"/>
        </w:rPr>
        <w:t xml:space="preserve">Gubin, dn.  03.03.2020 </w:t>
      </w:r>
      <w:proofErr w:type="spellStart"/>
      <w:r>
        <w:rPr>
          <w:rFonts w:ascii="Garamond" w:hAnsi="Garamond"/>
        </w:rPr>
        <w:t>r</w:t>
      </w:r>
      <w:proofErr w:type="spellEnd"/>
      <w:r>
        <w:rPr>
          <w:rFonts w:ascii="Garamond" w:hAnsi="Garamond"/>
        </w:rPr>
        <w:t>.</w:t>
      </w:r>
    </w:p>
    <w:p w:rsidR="00A362C4" w:rsidRDefault="00A362C4" w:rsidP="00A362C4">
      <w:pPr>
        <w:spacing w:after="0"/>
        <w:jc w:val="right"/>
        <w:rPr>
          <w:rFonts w:ascii="Garamond" w:hAnsi="Garamond"/>
          <w:sz w:val="24"/>
          <w:szCs w:val="24"/>
        </w:rPr>
      </w:pPr>
    </w:p>
    <w:p w:rsidR="00A362C4" w:rsidRDefault="00A362C4" w:rsidP="00A362C4">
      <w:pPr>
        <w:spacing w:after="0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Burmistrz Miasta Gubina</w:t>
      </w:r>
    </w:p>
    <w:p w:rsidR="00A362C4" w:rsidRDefault="00A362C4" w:rsidP="00A362C4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Działając na podstawie art. 35 ust. 1 i 2 ustawy z dnia 21 sierpnia 1997r. o gospodarce nieruchomościami  (t. j. Dz. U. z 2020 </w:t>
      </w:r>
      <w:proofErr w:type="spellStart"/>
      <w:r>
        <w:rPr>
          <w:rFonts w:ascii="Garamond" w:hAnsi="Garamond"/>
        </w:rPr>
        <w:t>r</w:t>
      </w:r>
      <w:proofErr w:type="spellEnd"/>
      <w:r>
        <w:rPr>
          <w:rFonts w:ascii="Garamond" w:hAnsi="Garamond"/>
        </w:rPr>
        <w:t xml:space="preserve">., poz. 65) podaje do publicznej wiadomości, że Gmina Gubin o statusie miejskim przeznacza do wynajęcia w drodze </w:t>
      </w:r>
      <w:proofErr w:type="spellStart"/>
      <w:r>
        <w:rPr>
          <w:rFonts w:ascii="Garamond" w:hAnsi="Garamond"/>
        </w:rPr>
        <w:t>bezprzetargowej</w:t>
      </w:r>
      <w:proofErr w:type="spellEnd"/>
      <w:r>
        <w:rPr>
          <w:rFonts w:ascii="Garamond" w:hAnsi="Garamond"/>
        </w:rPr>
        <w:t xml:space="preserve"> na okres do lat trzech niżej wymienione nieruchomości gruntowe, według przedstawionego wykazu: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1134"/>
        <w:gridCol w:w="993"/>
        <w:gridCol w:w="2126"/>
        <w:gridCol w:w="1559"/>
        <w:gridCol w:w="992"/>
        <w:gridCol w:w="1701"/>
      </w:tblGrid>
      <w:tr w:rsidR="00A362C4" w:rsidTr="00A362C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2C4" w:rsidRDefault="00A362C4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proofErr w:type="spellStart"/>
            <w:r>
              <w:rPr>
                <w:rFonts w:ascii="Garamond" w:hAnsi="Garamond"/>
                <w:sz w:val="20"/>
                <w:szCs w:val="20"/>
              </w:rPr>
              <w:t>L.p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2C4" w:rsidRDefault="00A362C4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Nr działki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2C4" w:rsidRDefault="00A362C4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Nr obrębu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362C4" w:rsidRDefault="00A362C4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Lokalizacja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362C4" w:rsidRDefault="00A362C4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Przeznaczenie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2C4" w:rsidRDefault="00A362C4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Pow.</w:t>
            </w:r>
          </w:p>
          <w:p w:rsidR="00A362C4" w:rsidRDefault="00A362C4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(</w:t>
            </w:r>
            <w:proofErr w:type="spellStart"/>
            <w:r>
              <w:rPr>
                <w:rFonts w:ascii="Garamond" w:hAnsi="Garamond"/>
                <w:sz w:val="20"/>
                <w:szCs w:val="20"/>
              </w:rPr>
              <w:t>m²</w:t>
            </w:r>
            <w:proofErr w:type="spellEnd"/>
            <w:r>
              <w:rPr>
                <w:rFonts w:ascii="Garamond" w:hAnsi="Garamond"/>
                <w:sz w:val="20"/>
                <w:szCs w:val="20"/>
              </w:rPr>
              <w:t xml:space="preserve"> 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2C4" w:rsidRDefault="00A362C4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Opłata za najem – netto</w:t>
            </w:r>
          </w:p>
        </w:tc>
      </w:tr>
      <w:tr w:rsidR="00A362C4" w:rsidTr="00A362C4">
        <w:trPr>
          <w:trHeight w:val="54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2C4" w:rsidRDefault="00A362C4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62C4" w:rsidRDefault="00A362C4" w:rsidP="00A362C4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Cz. dz. nr  136/42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62C4" w:rsidRDefault="00A362C4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62C4" w:rsidRDefault="00A362C4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Gen. Pułaskiego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62C4" w:rsidRDefault="00A362C4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62C4" w:rsidRDefault="00A362C4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62C4" w:rsidRDefault="00A362C4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180,00 zł/rok</w:t>
            </w:r>
          </w:p>
        </w:tc>
      </w:tr>
      <w:tr w:rsidR="00A362C4" w:rsidTr="00A362C4">
        <w:trPr>
          <w:trHeight w:val="54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2C4" w:rsidRDefault="00A362C4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62C4" w:rsidRDefault="00A362C4" w:rsidP="00A362C4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Cz. dz. nr  177/28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62C4" w:rsidRDefault="00A362C4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62C4" w:rsidRDefault="00A362C4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Piastowska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62C4" w:rsidRDefault="00A362C4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62C4" w:rsidRDefault="00A362C4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62C4" w:rsidRDefault="00A362C4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180,00 zł/rok</w:t>
            </w:r>
          </w:p>
        </w:tc>
      </w:tr>
      <w:tr w:rsidR="00A362C4" w:rsidTr="00A362C4">
        <w:trPr>
          <w:trHeight w:val="54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2C4" w:rsidRDefault="00A362C4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62C4" w:rsidRDefault="00A362C4" w:rsidP="00A362C4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Cz. dz. nr  136/86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62C4" w:rsidRDefault="00A362C4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62C4" w:rsidRDefault="00A362C4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Gen. Pułaskiego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62C4" w:rsidRDefault="00A362C4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62C4" w:rsidRDefault="00A362C4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18,00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62C4" w:rsidRDefault="00A362C4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162,00 zł/rok</w:t>
            </w:r>
          </w:p>
        </w:tc>
      </w:tr>
      <w:tr w:rsidR="00A362C4" w:rsidTr="00A362C4">
        <w:trPr>
          <w:trHeight w:val="54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2C4" w:rsidRDefault="00A362C4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62C4" w:rsidRDefault="00A362C4" w:rsidP="00137521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Cz. dz. nr  </w:t>
            </w:r>
            <w:r w:rsidR="00137521">
              <w:rPr>
                <w:rFonts w:ascii="Garamond" w:hAnsi="Garamond"/>
                <w:sz w:val="20"/>
                <w:szCs w:val="20"/>
              </w:rPr>
              <w:t>219/7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62C4" w:rsidRDefault="00137521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62C4" w:rsidRDefault="00137521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Rydla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62C4" w:rsidRDefault="00A362C4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62C4" w:rsidRDefault="00137521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20</w:t>
            </w:r>
            <w:r w:rsidR="00A362C4">
              <w:rPr>
                <w:rFonts w:ascii="Garamond" w:hAnsi="Garamond"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62C4" w:rsidRDefault="00137521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180</w:t>
            </w:r>
            <w:r w:rsidR="00A362C4">
              <w:rPr>
                <w:rFonts w:ascii="Garamond" w:hAnsi="Garamond"/>
                <w:sz w:val="20"/>
                <w:szCs w:val="20"/>
              </w:rPr>
              <w:t>,00 zł/rok</w:t>
            </w:r>
          </w:p>
        </w:tc>
      </w:tr>
      <w:tr w:rsidR="00A362C4" w:rsidTr="00A362C4">
        <w:trPr>
          <w:trHeight w:val="54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2C4" w:rsidRDefault="00A362C4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62C4" w:rsidRDefault="00A362C4" w:rsidP="00A8524D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Cz. dz. nr  </w:t>
            </w:r>
            <w:r w:rsidR="00137521">
              <w:rPr>
                <w:rFonts w:ascii="Garamond" w:hAnsi="Garamond"/>
                <w:sz w:val="20"/>
                <w:szCs w:val="20"/>
              </w:rPr>
              <w:t>332/8</w:t>
            </w:r>
            <w:r w:rsidR="00A8524D"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62C4" w:rsidRDefault="00137521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62C4" w:rsidRDefault="00137521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Widok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62C4" w:rsidRDefault="00A362C4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62C4" w:rsidRDefault="00A362C4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62C4" w:rsidRDefault="00A362C4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180,00 zł /rok</w:t>
            </w:r>
          </w:p>
        </w:tc>
      </w:tr>
      <w:tr w:rsidR="00A362C4" w:rsidTr="00A362C4">
        <w:trPr>
          <w:trHeight w:val="54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2C4" w:rsidRDefault="00A362C4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62C4" w:rsidRDefault="00A362C4" w:rsidP="00137521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Cz. dz. nr  </w:t>
            </w:r>
            <w:r w:rsidR="00137521">
              <w:rPr>
                <w:rFonts w:ascii="Garamond" w:hAnsi="Garamond"/>
                <w:sz w:val="20"/>
                <w:szCs w:val="20"/>
              </w:rPr>
              <w:t>169/2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62C4" w:rsidRDefault="00A362C4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62C4" w:rsidRDefault="00137521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Wyspiańskiego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62C4" w:rsidRDefault="00A362C4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62C4" w:rsidRDefault="00137521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21,</w:t>
            </w:r>
            <w:r w:rsidR="00A362C4">
              <w:rPr>
                <w:rFonts w:ascii="Garamond" w:hAnsi="Garamond"/>
                <w:sz w:val="20"/>
                <w:szCs w:val="20"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62C4" w:rsidRDefault="00137521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210</w:t>
            </w:r>
            <w:r w:rsidR="00A362C4">
              <w:rPr>
                <w:rFonts w:ascii="Garamond" w:hAnsi="Garamond"/>
                <w:sz w:val="20"/>
                <w:szCs w:val="20"/>
              </w:rPr>
              <w:t>,00 zł /rok</w:t>
            </w:r>
          </w:p>
        </w:tc>
      </w:tr>
      <w:tr w:rsidR="00B25DAF" w:rsidTr="00A362C4">
        <w:trPr>
          <w:trHeight w:val="54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DAF" w:rsidRDefault="00B25DAF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DAF" w:rsidRDefault="00B25DAF" w:rsidP="00B25DAF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Cz. dz. nr  380/7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DAF" w:rsidRDefault="00B25DAF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DAF" w:rsidRDefault="00B25DAF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Złota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DAF" w:rsidRDefault="00B25DAF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DAF" w:rsidRDefault="00B25DAF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18,00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DAF" w:rsidRDefault="00B25DAF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162,00 zł /rok</w:t>
            </w:r>
          </w:p>
        </w:tc>
      </w:tr>
    </w:tbl>
    <w:p w:rsidR="00A362C4" w:rsidRDefault="00A362C4" w:rsidP="00A362C4">
      <w:pPr>
        <w:jc w:val="both"/>
        <w:rPr>
          <w:rFonts w:ascii="Garamond" w:hAnsi="Garamond"/>
        </w:rPr>
      </w:pPr>
    </w:p>
    <w:p w:rsidR="00A362C4" w:rsidRDefault="00A362C4" w:rsidP="00A362C4">
      <w:pPr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Wykaz zostaje wywieszony na okres 21 dni, tj. w terminie od dnia 03 </w:t>
      </w:r>
      <w:r w:rsidR="00137521">
        <w:rPr>
          <w:rFonts w:ascii="Garamond" w:hAnsi="Garamond"/>
          <w:sz w:val="20"/>
          <w:szCs w:val="20"/>
        </w:rPr>
        <w:t>marca</w:t>
      </w:r>
      <w:r>
        <w:rPr>
          <w:rFonts w:ascii="Garamond" w:hAnsi="Garamond"/>
          <w:sz w:val="20"/>
          <w:szCs w:val="20"/>
        </w:rPr>
        <w:t xml:space="preserve"> 2020 </w:t>
      </w:r>
      <w:proofErr w:type="spellStart"/>
      <w:r>
        <w:rPr>
          <w:rFonts w:ascii="Garamond" w:hAnsi="Garamond"/>
          <w:sz w:val="20"/>
          <w:szCs w:val="20"/>
        </w:rPr>
        <w:t>r</w:t>
      </w:r>
      <w:proofErr w:type="spellEnd"/>
      <w:r>
        <w:rPr>
          <w:rFonts w:ascii="Garamond" w:hAnsi="Garamond"/>
          <w:sz w:val="20"/>
          <w:szCs w:val="20"/>
        </w:rPr>
        <w:t xml:space="preserve">. do dnia 24 </w:t>
      </w:r>
      <w:r w:rsidR="00137521">
        <w:rPr>
          <w:rFonts w:ascii="Garamond" w:hAnsi="Garamond"/>
          <w:sz w:val="20"/>
          <w:szCs w:val="20"/>
        </w:rPr>
        <w:t>marca</w:t>
      </w:r>
      <w:r>
        <w:rPr>
          <w:rFonts w:ascii="Garamond" w:hAnsi="Garamond"/>
          <w:sz w:val="20"/>
          <w:szCs w:val="20"/>
        </w:rPr>
        <w:t xml:space="preserve"> 2020 </w:t>
      </w:r>
      <w:proofErr w:type="spellStart"/>
      <w:r>
        <w:rPr>
          <w:rFonts w:ascii="Garamond" w:hAnsi="Garamond"/>
          <w:sz w:val="20"/>
          <w:szCs w:val="20"/>
        </w:rPr>
        <w:t>r</w:t>
      </w:r>
      <w:proofErr w:type="spellEnd"/>
      <w:r>
        <w:rPr>
          <w:rFonts w:ascii="Garamond" w:hAnsi="Garamond"/>
          <w:sz w:val="20"/>
          <w:szCs w:val="20"/>
        </w:rPr>
        <w:t xml:space="preserve">. na tablicy </w:t>
      </w:r>
      <w:proofErr w:type="spellStart"/>
      <w:r>
        <w:rPr>
          <w:rFonts w:ascii="Garamond" w:hAnsi="Garamond"/>
          <w:sz w:val="20"/>
          <w:szCs w:val="20"/>
        </w:rPr>
        <w:t>ogłoszeń</w:t>
      </w:r>
      <w:proofErr w:type="spellEnd"/>
      <w:r>
        <w:rPr>
          <w:rFonts w:ascii="Garamond" w:hAnsi="Garamond"/>
          <w:sz w:val="20"/>
          <w:szCs w:val="20"/>
        </w:rPr>
        <w:t xml:space="preserve"> w siedzibie tut. Urzędu, na miejskiej stronie internetowej: </w:t>
      </w:r>
      <w:hyperlink r:id="rId4" w:history="1">
        <w:r>
          <w:rPr>
            <w:rStyle w:val="Hipercze"/>
            <w:rFonts w:ascii="Garamond" w:hAnsi="Garamond"/>
            <w:sz w:val="20"/>
            <w:szCs w:val="20"/>
          </w:rPr>
          <w:t>www.bip.gubin.pl</w:t>
        </w:r>
      </w:hyperlink>
      <w:r>
        <w:rPr>
          <w:rFonts w:ascii="Garamond" w:hAnsi="Garamond"/>
          <w:sz w:val="20"/>
          <w:szCs w:val="20"/>
        </w:rPr>
        <w:t>, oraz na stronie internetowej www.przetargi-komunikaty.pl, natomiast informacja o wywieszeniu wykazu została podana do publicznej wiadomości w gazecie lokalnej „Wiadomości Gubińskie”.</w:t>
      </w:r>
    </w:p>
    <w:p w:rsidR="00A362C4" w:rsidRDefault="00A362C4" w:rsidP="00A362C4"/>
    <w:p w:rsidR="00A362C4" w:rsidRDefault="00A362C4" w:rsidP="00A362C4"/>
    <w:p w:rsidR="00A362C4" w:rsidRDefault="00A362C4" w:rsidP="00A362C4"/>
    <w:p w:rsidR="00A362C4" w:rsidRDefault="00A362C4" w:rsidP="00A362C4"/>
    <w:p w:rsidR="00A362C4" w:rsidRDefault="00A362C4" w:rsidP="00A362C4"/>
    <w:p w:rsidR="00A362C4" w:rsidRDefault="00A362C4" w:rsidP="00A362C4"/>
    <w:p w:rsidR="00A362C4" w:rsidRDefault="00A362C4" w:rsidP="00A362C4"/>
    <w:p w:rsidR="00A362C4" w:rsidRDefault="00A362C4" w:rsidP="00A362C4"/>
    <w:p w:rsidR="00A362C4" w:rsidRDefault="00A362C4" w:rsidP="00A362C4"/>
    <w:p w:rsidR="004B021E" w:rsidRDefault="004B021E"/>
    <w:sectPr w:rsidR="004B021E" w:rsidSect="004B0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362C4"/>
    <w:rsid w:val="00070FAD"/>
    <w:rsid w:val="00137521"/>
    <w:rsid w:val="00155697"/>
    <w:rsid w:val="001C3202"/>
    <w:rsid w:val="0035313E"/>
    <w:rsid w:val="003851FB"/>
    <w:rsid w:val="004B021E"/>
    <w:rsid w:val="005450CB"/>
    <w:rsid w:val="00665998"/>
    <w:rsid w:val="00A362C4"/>
    <w:rsid w:val="00A8524D"/>
    <w:rsid w:val="00B25DAF"/>
    <w:rsid w:val="00B50B03"/>
    <w:rsid w:val="00B922F0"/>
    <w:rsid w:val="00DA127A"/>
    <w:rsid w:val="00E44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62C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362C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007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gub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195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</dc:creator>
  <cp:keywords/>
  <dc:description/>
  <cp:lastModifiedBy>UM</cp:lastModifiedBy>
  <cp:revision>6</cp:revision>
  <cp:lastPrinted>2020-03-03T08:07:00Z</cp:lastPrinted>
  <dcterms:created xsi:type="dcterms:W3CDTF">2020-03-02T13:17:00Z</dcterms:created>
  <dcterms:modified xsi:type="dcterms:W3CDTF">2020-03-03T08:14:00Z</dcterms:modified>
</cp:coreProperties>
</file>