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C146" w14:textId="41165DF3" w:rsidR="00C655F0" w:rsidRPr="00C655F0" w:rsidRDefault="00C655F0" w:rsidP="00C655F0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C655F0">
        <w:rPr>
          <w:rFonts w:ascii="Garamond" w:eastAsia="Times New Roman" w:hAnsi="Garamond" w:cs="Times New Roman"/>
          <w:b/>
          <w:bCs/>
          <w:lang w:eastAsia="pl-PL"/>
        </w:rPr>
        <w:t>Burmistrz Miasta Gubin</w:t>
      </w:r>
      <w:r w:rsidRPr="00C655F0">
        <w:rPr>
          <w:rFonts w:ascii="Garamond" w:eastAsia="Times New Roman" w:hAnsi="Garamond" w:cs="Times New Roman"/>
          <w:b/>
          <w:bCs/>
          <w:i/>
          <w:iCs/>
          <w:lang w:eastAsia="pl-PL"/>
        </w:rPr>
        <w:tab/>
      </w:r>
      <w:r w:rsidRPr="00C655F0">
        <w:rPr>
          <w:rFonts w:ascii="Garamond" w:eastAsia="Times New Roman" w:hAnsi="Garamond" w:cs="Times New Roman"/>
          <w:b/>
          <w:bCs/>
          <w:i/>
          <w:iCs/>
          <w:lang w:eastAsia="pl-PL"/>
        </w:rPr>
        <w:tab/>
      </w:r>
      <w:r w:rsidRPr="00C655F0">
        <w:rPr>
          <w:rFonts w:ascii="Garamond" w:eastAsia="Times New Roman" w:hAnsi="Garamond" w:cs="Times New Roman"/>
          <w:b/>
          <w:bCs/>
          <w:i/>
          <w:iCs/>
          <w:lang w:eastAsia="pl-PL"/>
        </w:rPr>
        <w:tab/>
      </w:r>
      <w:r w:rsidRPr="00C655F0">
        <w:rPr>
          <w:rFonts w:ascii="Garamond" w:eastAsia="Times New Roman" w:hAnsi="Garamond" w:cs="Times New Roman"/>
          <w:b/>
          <w:bCs/>
          <w:i/>
          <w:iCs/>
          <w:lang w:eastAsia="pl-PL"/>
        </w:rPr>
        <w:tab/>
      </w:r>
      <w:r w:rsidRPr="00C655F0">
        <w:rPr>
          <w:rFonts w:ascii="Garamond" w:eastAsia="Times New Roman" w:hAnsi="Garamond" w:cs="Times New Roman"/>
          <w:b/>
          <w:bCs/>
          <w:i/>
          <w:iCs/>
          <w:lang w:eastAsia="pl-PL"/>
        </w:rPr>
        <w:tab/>
      </w:r>
      <w:r w:rsidRPr="00C655F0">
        <w:rPr>
          <w:rFonts w:ascii="Garamond" w:eastAsia="Times New Roman" w:hAnsi="Garamond" w:cs="Times New Roman"/>
          <w:b/>
          <w:bCs/>
          <w:lang w:eastAsia="pl-PL"/>
        </w:rPr>
        <w:t xml:space="preserve">Gubin dn. </w:t>
      </w:r>
      <w:r w:rsidRPr="00C655F0">
        <w:rPr>
          <w:rFonts w:ascii="Garamond" w:eastAsia="Times New Roman" w:hAnsi="Garamond" w:cs="Times New Roman"/>
          <w:b/>
          <w:bCs/>
          <w:lang w:eastAsia="pl-PL"/>
        </w:rPr>
        <w:t>12 lutego 2021r</w:t>
      </w:r>
      <w:r w:rsidRPr="00C655F0"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789355FF" w14:textId="085F747A" w:rsidR="00C655F0" w:rsidRPr="00C655F0" w:rsidRDefault="00C655F0" w:rsidP="00C655F0">
      <w:pPr>
        <w:keepNext/>
        <w:tabs>
          <w:tab w:val="left" w:pos="1800"/>
        </w:tabs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lang w:eastAsia="pl-PL"/>
        </w:rPr>
      </w:pPr>
      <w:r w:rsidRPr="00C655F0">
        <w:rPr>
          <w:rFonts w:ascii="Garamond" w:eastAsia="Times New Roman" w:hAnsi="Garamond" w:cs="Times New Roman"/>
          <w:b/>
          <w:bCs/>
          <w:lang w:eastAsia="pl-PL"/>
        </w:rPr>
        <w:t>KI.6220.</w:t>
      </w:r>
      <w:r w:rsidRPr="00C655F0">
        <w:rPr>
          <w:rFonts w:ascii="Garamond" w:eastAsia="Times New Roman" w:hAnsi="Garamond" w:cs="Times New Roman"/>
          <w:b/>
          <w:bCs/>
          <w:lang w:eastAsia="pl-PL"/>
        </w:rPr>
        <w:t>3</w:t>
      </w:r>
      <w:r w:rsidRPr="00C655F0">
        <w:rPr>
          <w:rFonts w:ascii="Garamond" w:eastAsia="Times New Roman" w:hAnsi="Garamond" w:cs="Times New Roman"/>
          <w:b/>
          <w:bCs/>
          <w:lang w:eastAsia="pl-PL"/>
        </w:rPr>
        <w:t>.20</w:t>
      </w:r>
      <w:r w:rsidRPr="00C655F0">
        <w:rPr>
          <w:rFonts w:ascii="Garamond" w:eastAsia="Times New Roman" w:hAnsi="Garamond" w:cs="Times New Roman"/>
          <w:b/>
          <w:bCs/>
          <w:lang w:eastAsia="pl-PL"/>
        </w:rPr>
        <w:t>20</w:t>
      </w:r>
    </w:p>
    <w:p w14:paraId="22FE921B" w14:textId="77777777" w:rsidR="00C655F0" w:rsidRDefault="00C655F0" w:rsidP="00C655F0">
      <w:pPr>
        <w:spacing w:after="20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14:paraId="6FCDAC5E" w14:textId="76151CCB" w:rsidR="00C655F0" w:rsidRPr="00C655F0" w:rsidRDefault="00C655F0" w:rsidP="00C655F0">
      <w:pPr>
        <w:spacing w:after="20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C655F0">
        <w:rPr>
          <w:rFonts w:ascii="Garamond" w:eastAsia="Times New Roman" w:hAnsi="Garamond" w:cs="Times New Roman"/>
          <w:b/>
          <w:bCs/>
          <w:lang w:eastAsia="pl-PL"/>
        </w:rPr>
        <w:t xml:space="preserve">ZAWIADOMIENIE - </w:t>
      </w:r>
      <w:r w:rsidRPr="00C655F0">
        <w:rPr>
          <w:rFonts w:ascii="Garamond" w:eastAsia="Times New Roman" w:hAnsi="Garamond" w:cs="Times New Roman"/>
          <w:b/>
          <w:bCs/>
          <w:lang w:eastAsia="pl-PL"/>
        </w:rPr>
        <w:t>OBWIESZCZENIE</w:t>
      </w:r>
    </w:p>
    <w:p w14:paraId="405A96C6" w14:textId="1EAD9E27" w:rsidR="00C655F0" w:rsidRPr="00C655F0" w:rsidRDefault="00C655F0" w:rsidP="00C655F0">
      <w:pPr>
        <w:spacing w:before="100" w:beforeAutospacing="1" w:after="100" w:afterAutospacing="1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655F0">
        <w:rPr>
          <w:rFonts w:ascii="Garamond" w:eastAsia="Times New Roman" w:hAnsi="Garamond" w:cs="Times New Roman"/>
          <w:lang w:eastAsia="pl-PL"/>
        </w:rPr>
        <w:t>Na podstawie art. 74 ust. 3 ustawy z dnia 3 października 2008 r. o udostępnianiu informacji o środowisku i jego ochronie, udziale społeczeństwa w ochronie środowiska oraz o ocenach oddziaływania na środowisko (</w:t>
      </w:r>
      <w:r w:rsidRPr="00C655F0">
        <w:rPr>
          <w:rFonts w:ascii="Garamond" w:eastAsia="Times New Roman" w:hAnsi="Garamond" w:cs="Times New Roman"/>
          <w:bCs/>
          <w:lang w:eastAsia="pl-PL"/>
        </w:rPr>
        <w:t>Dz.</w:t>
      </w:r>
      <w:r w:rsidRPr="00C655F0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C655F0">
        <w:rPr>
          <w:rFonts w:ascii="Garamond" w:eastAsia="Times New Roman" w:hAnsi="Garamond" w:cs="Times New Roman"/>
          <w:bCs/>
          <w:lang w:eastAsia="pl-PL"/>
        </w:rPr>
        <w:t>U. z 20</w:t>
      </w:r>
      <w:r w:rsidRPr="00C655F0">
        <w:rPr>
          <w:rFonts w:ascii="Garamond" w:eastAsia="Times New Roman" w:hAnsi="Garamond" w:cs="Times New Roman"/>
          <w:bCs/>
          <w:lang w:eastAsia="pl-PL"/>
        </w:rPr>
        <w:t>21</w:t>
      </w:r>
      <w:r w:rsidRPr="00C655F0">
        <w:rPr>
          <w:rFonts w:ascii="Garamond" w:eastAsia="Times New Roman" w:hAnsi="Garamond" w:cs="Times New Roman"/>
          <w:bCs/>
          <w:lang w:eastAsia="pl-PL"/>
        </w:rPr>
        <w:t>r., poz.</w:t>
      </w:r>
      <w:r w:rsidRPr="00C655F0">
        <w:rPr>
          <w:rFonts w:ascii="Garamond" w:eastAsia="Times New Roman" w:hAnsi="Garamond" w:cs="Times New Roman"/>
          <w:bCs/>
          <w:lang w:eastAsia="pl-PL"/>
        </w:rPr>
        <w:t>247</w:t>
      </w:r>
      <w:r w:rsidRPr="00C655F0">
        <w:rPr>
          <w:rFonts w:ascii="Garamond" w:eastAsia="Times New Roman" w:hAnsi="Garamond" w:cs="Times New Roman"/>
          <w:lang w:eastAsia="pl-PL"/>
        </w:rPr>
        <w:t>) w zw. z art. 49 ustawy z dnia 14 czerwca 1960 r. – Kodeks postępowania administracyjnego (Dz</w:t>
      </w:r>
      <w:r w:rsidRPr="00C655F0">
        <w:rPr>
          <w:rFonts w:ascii="Garamond" w:eastAsia="Times New Roman" w:hAnsi="Garamond" w:cs="Times New Roman"/>
          <w:lang w:eastAsia="pl-PL"/>
        </w:rPr>
        <w:t>.</w:t>
      </w:r>
      <w:r w:rsidRPr="00C655F0">
        <w:rPr>
          <w:rFonts w:ascii="Garamond" w:eastAsia="Times New Roman" w:hAnsi="Garamond" w:cs="Times New Roman"/>
          <w:lang w:eastAsia="pl-PL"/>
        </w:rPr>
        <w:t xml:space="preserve"> U. z 20</w:t>
      </w:r>
      <w:r w:rsidRPr="00C655F0">
        <w:rPr>
          <w:rFonts w:ascii="Garamond" w:eastAsia="Times New Roman" w:hAnsi="Garamond" w:cs="Times New Roman"/>
          <w:lang w:eastAsia="pl-PL"/>
        </w:rPr>
        <w:t>20</w:t>
      </w:r>
      <w:r w:rsidRPr="00C655F0">
        <w:rPr>
          <w:rFonts w:ascii="Garamond" w:eastAsia="Times New Roman" w:hAnsi="Garamond" w:cs="Times New Roman"/>
          <w:lang w:eastAsia="pl-PL"/>
        </w:rPr>
        <w:t xml:space="preserve">r., poz. </w:t>
      </w:r>
      <w:r w:rsidRPr="00C655F0">
        <w:rPr>
          <w:rFonts w:ascii="Garamond" w:eastAsia="Times New Roman" w:hAnsi="Garamond" w:cs="Times New Roman"/>
          <w:lang w:eastAsia="pl-PL"/>
        </w:rPr>
        <w:t>256 ze zm.</w:t>
      </w:r>
      <w:r w:rsidRPr="00C655F0">
        <w:rPr>
          <w:rFonts w:ascii="Garamond" w:eastAsia="Times New Roman" w:hAnsi="Garamond" w:cs="Times New Roman"/>
          <w:lang w:eastAsia="pl-PL"/>
        </w:rPr>
        <w:t xml:space="preserve">), zawiadamiam, że w dniu </w:t>
      </w:r>
      <w:r w:rsidRPr="00C655F0">
        <w:rPr>
          <w:rFonts w:ascii="Garamond" w:eastAsia="Times New Roman" w:hAnsi="Garamond" w:cs="Times New Roman"/>
          <w:lang w:eastAsia="pl-PL"/>
        </w:rPr>
        <w:t>11 lutego 2021r.</w:t>
      </w:r>
      <w:r w:rsidRPr="00C655F0">
        <w:rPr>
          <w:rFonts w:ascii="Garamond" w:eastAsia="Times New Roman" w:hAnsi="Garamond" w:cs="Times New Roman"/>
          <w:lang w:eastAsia="pl-PL"/>
        </w:rPr>
        <w:t xml:space="preserve"> na wniosek </w:t>
      </w:r>
      <w:r w:rsidRPr="00C655F0">
        <w:rPr>
          <w:rFonts w:ascii="Garamond" w:hAnsi="Garamond"/>
          <w:color w:val="000000" w:themeColor="text1"/>
        </w:rPr>
        <w:t xml:space="preserve">Pełnomocnika, </w:t>
      </w:r>
      <w:r w:rsidRPr="00C655F0">
        <w:rPr>
          <w:rFonts w:ascii="Garamond" w:hAnsi="Garamond"/>
          <w:color w:val="000000" w:themeColor="text1"/>
        </w:rPr>
        <w:t>G</w:t>
      </w:r>
      <w:r w:rsidRPr="00C655F0">
        <w:rPr>
          <w:rFonts w:ascii="Garamond" w:hAnsi="Garamond"/>
          <w:color w:val="000000" w:themeColor="text1"/>
        </w:rPr>
        <w:t xml:space="preserve">miny Gubin o statusie miejskim, </w:t>
      </w:r>
      <w:r w:rsidRPr="00C655F0">
        <w:rPr>
          <w:rFonts w:ascii="Garamond" w:eastAsia="Times New Roman" w:hAnsi="Garamond" w:cs="Times New Roman"/>
          <w:color w:val="000000" w:themeColor="text1"/>
          <w:kern w:val="1"/>
          <w:lang w:eastAsia="zh-CN"/>
        </w:rPr>
        <w:t>Pana Pawła Stefańczyka, właściciela Biura U</w:t>
      </w:r>
      <w:r w:rsidRPr="00C655F0">
        <w:rPr>
          <w:rFonts w:ascii="Garamond" w:eastAsia="Calibri" w:hAnsi="Garamond" w:cs="Calibri Light"/>
          <w:color w:val="000000" w:themeColor="text1"/>
        </w:rPr>
        <w:t xml:space="preserve">sług Drogowych z siedzibą w krośnie Odrzańskim, ul. C.K. Norwida 2 </w:t>
      </w:r>
      <w:r w:rsidRPr="00C655F0">
        <w:rPr>
          <w:rFonts w:ascii="Garamond" w:hAnsi="Garamond"/>
          <w:color w:val="000000" w:themeColor="text1"/>
        </w:rPr>
        <w:t>(data wpływu 22 września 2020r. uzupełnionego w dniu 13</w:t>
      </w:r>
      <w:r w:rsidRPr="00C655F0">
        <w:rPr>
          <w:rFonts w:ascii="Garamond" w:hAnsi="Garamond"/>
          <w:color w:val="000000" w:themeColor="text1"/>
        </w:rPr>
        <w:t> </w:t>
      </w:r>
      <w:r w:rsidRPr="00C655F0">
        <w:rPr>
          <w:rFonts w:ascii="Garamond" w:hAnsi="Garamond"/>
          <w:color w:val="000000" w:themeColor="text1"/>
        </w:rPr>
        <w:t>listopada 2020r.)</w:t>
      </w:r>
      <w:r w:rsidRPr="00C655F0">
        <w:rPr>
          <w:rFonts w:ascii="Garamond" w:eastAsia="Times New Roman" w:hAnsi="Garamond" w:cs="Times New Roman"/>
          <w:lang w:eastAsia="pl-PL"/>
        </w:rPr>
        <w:t>, została wydana decyzja znak: 6220.</w:t>
      </w:r>
      <w:r w:rsidRPr="00C655F0">
        <w:rPr>
          <w:rFonts w:ascii="Garamond" w:eastAsia="Times New Roman" w:hAnsi="Garamond" w:cs="Times New Roman"/>
          <w:lang w:eastAsia="pl-PL"/>
        </w:rPr>
        <w:t>3</w:t>
      </w:r>
      <w:r w:rsidRPr="00C655F0">
        <w:rPr>
          <w:rFonts w:ascii="Garamond" w:eastAsia="Times New Roman" w:hAnsi="Garamond" w:cs="Times New Roman"/>
          <w:lang w:eastAsia="pl-PL"/>
        </w:rPr>
        <w:t>.20</w:t>
      </w:r>
      <w:r w:rsidRPr="00C655F0">
        <w:rPr>
          <w:rFonts w:ascii="Garamond" w:eastAsia="Times New Roman" w:hAnsi="Garamond" w:cs="Times New Roman"/>
          <w:lang w:eastAsia="pl-PL"/>
        </w:rPr>
        <w:t>20</w:t>
      </w:r>
      <w:r w:rsidRPr="00C655F0">
        <w:rPr>
          <w:rFonts w:ascii="Garamond" w:eastAsia="Times New Roman" w:hAnsi="Garamond" w:cs="Times New Roman"/>
          <w:lang w:eastAsia="pl-PL"/>
        </w:rPr>
        <w:t xml:space="preserve"> o środowiskowych uwarunkowaniach dla przedsięwzięcia polegającego na: </w:t>
      </w:r>
    </w:p>
    <w:p w14:paraId="71FE8182" w14:textId="3A9526F6" w:rsidR="00C655F0" w:rsidRPr="00C655F0" w:rsidRDefault="00C655F0" w:rsidP="00C655F0">
      <w:pPr>
        <w:spacing w:after="0" w:line="240" w:lineRule="auto"/>
        <w:jc w:val="both"/>
        <w:rPr>
          <w:rFonts w:ascii="Garamond" w:hAnsi="Garamond"/>
          <w:b/>
          <w:color w:val="000000" w:themeColor="text1"/>
          <w:shd w:val="clear" w:color="auto" w:fill="FFFFFF"/>
        </w:rPr>
      </w:pPr>
      <w:r w:rsidRPr="00C655F0">
        <w:rPr>
          <w:rFonts w:ascii="Garamond" w:eastAsia="Calibri" w:hAnsi="Garamond" w:cs="Times New Roman"/>
          <w:b/>
        </w:rPr>
        <w:t>„</w:t>
      </w:r>
      <w:r w:rsidRPr="00C655F0">
        <w:rPr>
          <w:rFonts w:ascii="Garamond" w:hAnsi="Garamond" w:cs="Calibri Light"/>
          <w:b/>
          <w:color w:val="000000" w:themeColor="text1"/>
        </w:rPr>
        <w:t>Budowie dróg gminnych wraz z uzbrojeniem terenu przy ul. Widok, Bronowickiej i</w:t>
      </w:r>
      <w:r w:rsidRPr="00C655F0">
        <w:rPr>
          <w:rFonts w:ascii="Garamond" w:hAnsi="Garamond" w:cs="Calibri Light"/>
          <w:b/>
          <w:color w:val="000000" w:themeColor="text1"/>
        </w:rPr>
        <w:t> </w:t>
      </w:r>
      <w:r w:rsidRPr="00C655F0">
        <w:rPr>
          <w:rFonts w:ascii="Garamond" w:hAnsi="Garamond" w:cs="Calibri Light"/>
          <w:b/>
          <w:color w:val="000000" w:themeColor="text1"/>
        </w:rPr>
        <w:t>Leśnej w Gubinie” podzielonego na następujące etapy:</w:t>
      </w:r>
    </w:p>
    <w:p w14:paraId="4BBB4DDD" w14:textId="77777777" w:rsidR="00C655F0" w:rsidRPr="00C655F0" w:rsidRDefault="00C655F0" w:rsidP="00C655F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Calibri Light"/>
          <w:b/>
          <w:color w:val="000000" w:themeColor="text1"/>
          <w:lang w:eastAsia="pl-PL"/>
        </w:rPr>
      </w:pPr>
      <w:r w:rsidRPr="00C655F0">
        <w:rPr>
          <w:rFonts w:ascii="Garamond" w:eastAsia="Times New Roman" w:hAnsi="Garamond" w:cs="Calibri Light"/>
          <w:b/>
          <w:color w:val="000000" w:themeColor="text1"/>
          <w:lang w:eastAsia="pl-PL"/>
        </w:rPr>
        <w:t>Przebudowa drogi gminnej ulicy Bronowickiej w Gubinie wraz z budową infrastruktury technicznej.</w:t>
      </w:r>
    </w:p>
    <w:p w14:paraId="6BA6F804" w14:textId="77777777" w:rsidR="00C655F0" w:rsidRPr="00C655F0" w:rsidRDefault="00C655F0" w:rsidP="00C655F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Calibri Light"/>
          <w:b/>
          <w:color w:val="000000" w:themeColor="text1"/>
          <w:lang w:eastAsia="pl-PL"/>
        </w:rPr>
      </w:pPr>
      <w:r w:rsidRPr="00C655F0">
        <w:rPr>
          <w:rFonts w:ascii="Garamond" w:eastAsia="Times New Roman" w:hAnsi="Garamond" w:cs="Calibri Light"/>
          <w:b/>
          <w:color w:val="000000" w:themeColor="text1"/>
          <w:lang w:eastAsia="pl-PL"/>
        </w:rPr>
        <w:t>Przebudowa drogi gminnej ulicy Widok w Gubinie wraz z budową infrastruktury technicznej ETAP I.</w:t>
      </w:r>
    </w:p>
    <w:p w14:paraId="7F859E65" w14:textId="77777777" w:rsidR="00C655F0" w:rsidRPr="00C655F0" w:rsidRDefault="00C655F0" w:rsidP="00C655F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Calibri Light"/>
          <w:b/>
          <w:color w:val="000000" w:themeColor="text1"/>
          <w:lang w:eastAsia="pl-PL"/>
        </w:rPr>
      </w:pPr>
      <w:r w:rsidRPr="00C655F0">
        <w:rPr>
          <w:rFonts w:ascii="Garamond" w:eastAsia="Times New Roman" w:hAnsi="Garamond" w:cs="Calibri Light"/>
          <w:b/>
          <w:color w:val="000000" w:themeColor="text1"/>
          <w:lang w:eastAsia="pl-PL"/>
        </w:rPr>
        <w:t>Przebudowa drogi gminnej ulicy Widok w Gubinie wraz z budową infrastruktury technicznej ETAP II.</w:t>
      </w:r>
    </w:p>
    <w:p w14:paraId="441A8D17" w14:textId="77777777" w:rsidR="00C655F0" w:rsidRPr="00C655F0" w:rsidRDefault="00C655F0" w:rsidP="00C655F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Calibri Light"/>
          <w:b/>
          <w:color w:val="000000" w:themeColor="text1"/>
          <w:lang w:eastAsia="pl-PL"/>
        </w:rPr>
      </w:pPr>
      <w:r w:rsidRPr="00C655F0">
        <w:rPr>
          <w:rFonts w:ascii="Garamond" w:eastAsia="Times New Roman" w:hAnsi="Garamond" w:cs="Calibri Light"/>
          <w:b/>
          <w:color w:val="000000" w:themeColor="text1"/>
          <w:lang w:eastAsia="pl-PL"/>
        </w:rPr>
        <w:t>Rozbudowa drogi gminnej przedłużenie ulicy Leśnej w Gubinie wraz z budową infrastruktury technicznej.</w:t>
      </w:r>
    </w:p>
    <w:p w14:paraId="49A383B2" w14:textId="77777777" w:rsidR="00C655F0" w:rsidRPr="00C655F0" w:rsidRDefault="00C655F0" w:rsidP="00C655F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Calibri Light"/>
          <w:b/>
          <w:color w:val="000000" w:themeColor="text1"/>
          <w:lang w:eastAsia="pl-PL"/>
        </w:rPr>
      </w:pPr>
      <w:r w:rsidRPr="00C655F0">
        <w:rPr>
          <w:rFonts w:ascii="Garamond" w:eastAsia="Times New Roman" w:hAnsi="Garamond" w:cs="Calibri Light"/>
          <w:b/>
          <w:color w:val="000000" w:themeColor="text1"/>
          <w:lang w:eastAsia="pl-PL"/>
        </w:rPr>
        <w:t>Budowa dróg osiedlowych w kwadracie ulic Widok i Bronowickiej w Gubinie wraz z budową infrastruktury technicznej.”</w:t>
      </w:r>
    </w:p>
    <w:p w14:paraId="18640ED5" w14:textId="77777777" w:rsidR="00C655F0" w:rsidRPr="00C655F0" w:rsidRDefault="00C655F0" w:rsidP="00C655F0">
      <w:pPr>
        <w:spacing w:after="0" w:line="240" w:lineRule="auto"/>
        <w:outlineLvl w:val="1"/>
        <w:rPr>
          <w:rFonts w:ascii="Garamond" w:eastAsia="Calibri" w:hAnsi="Garamond" w:cs="Times New Roman"/>
          <w:b/>
        </w:rPr>
      </w:pPr>
    </w:p>
    <w:p w14:paraId="3002928B" w14:textId="77777777" w:rsidR="00C655F0" w:rsidRPr="00C655F0" w:rsidRDefault="00C655F0" w:rsidP="00C655F0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C655F0">
        <w:rPr>
          <w:rFonts w:ascii="Garamond" w:eastAsia="Calibri" w:hAnsi="Garamond" w:cs="Times New Roman"/>
        </w:rPr>
        <w:t>Strony zgodnie z art. 10</w:t>
      </w:r>
      <w:r w:rsidRPr="00C655F0">
        <w:rPr>
          <w:rFonts w:ascii="Garamond" w:eastAsia="Times New Roman" w:hAnsi="Garamond" w:cs="Times New Roman"/>
          <w:lang w:eastAsia="pl-PL"/>
        </w:rPr>
        <w:t xml:space="preserve"> ustawy z dnia 14 czerwca 1960 r. – Kodeks postępowania administracyjnego (</w:t>
      </w:r>
      <w:r w:rsidRPr="00C655F0">
        <w:rPr>
          <w:rFonts w:ascii="Garamond" w:eastAsia="Calibri" w:hAnsi="Garamond" w:cs="Times New Roman"/>
        </w:rPr>
        <w:t>Dz. U. z 2020r., poz. 256 ze zm.) mogą brać czynny udział na każdym etapie postępowania, zapoznać się z dokumentami dotyczącymi sprawy oraz składać uwagi i wnioski w formie pisemnej, elektronicznej i ustnej.</w:t>
      </w:r>
    </w:p>
    <w:p w14:paraId="6DBCBDBA" w14:textId="77777777" w:rsidR="00C655F0" w:rsidRPr="00C655F0" w:rsidRDefault="00C655F0" w:rsidP="00C655F0">
      <w:pPr>
        <w:spacing w:after="0" w:line="240" w:lineRule="auto"/>
        <w:jc w:val="both"/>
        <w:rPr>
          <w:rFonts w:ascii="Garamond" w:eastAsia="Calibri" w:hAnsi="Garamond" w:cs="Times New Roman"/>
          <w:b/>
          <w:bCs/>
          <w:kern w:val="36"/>
        </w:rPr>
      </w:pPr>
    </w:p>
    <w:p w14:paraId="3E5CAC65" w14:textId="77777777" w:rsidR="00C655F0" w:rsidRPr="00C655F0" w:rsidRDefault="00C655F0" w:rsidP="00C655F0">
      <w:pPr>
        <w:spacing w:after="20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655F0">
        <w:rPr>
          <w:rFonts w:ascii="Garamond" w:eastAsia="Times New Roman" w:hAnsi="Garamond" w:cs="Times New Roman"/>
          <w:lang w:eastAsia="pl-PL"/>
        </w:rPr>
        <w:t>Strony postępowania mogą zapoznać się z dokumentacją zgromadzoną w przedmiotowej sprawie, w terminie od poniedziałku do piątku w siedzibie Urzędu Miejskiego w Gubinie, przy ul. Piastowskiej 24 (pokój 106), w godz.: 7.30 - 15.30</w:t>
      </w:r>
      <w:r w:rsidRPr="00C655F0">
        <w:rPr>
          <w:rFonts w:ascii="Garamond" w:eastAsia="Times New Roman" w:hAnsi="Garamond" w:cs="Times New Roman"/>
          <w:lang w:eastAsia="pl-PL"/>
        </w:rPr>
        <w:t xml:space="preserve"> </w:t>
      </w:r>
    </w:p>
    <w:p w14:paraId="50B7F37C" w14:textId="77777777" w:rsidR="00C655F0" w:rsidRPr="00C655F0" w:rsidRDefault="00C655F0" w:rsidP="00C655F0">
      <w:pPr>
        <w:spacing w:after="200" w:line="240" w:lineRule="auto"/>
        <w:jc w:val="both"/>
        <w:rPr>
          <w:rFonts w:ascii="Garamond" w:eastAsia="Calibri" w:hAnsi="Garamond" w:cs="Times New Roman"/>
        </w:rPr>
      </w:pPr>
      <w:r w:rsidRPr="00C655F0">
        <w:rPr>
          <w:rFonts w:ascii="Garamond" w:eastAsia="Times New Roman" w:hAnsi="Garamond" w:cs="Times New Roman"/>
          <w:lang w:eastAsia="pl-PL"/>
        </w:rPr>
        <w:t xml:space="preserve">Ponadto strony postępowania mogą wnieść odwołanie od przedmiotowej decyzji do </w:t>
      </w:r>
      <w:r w:rsidRPr="00C655F0">
        <w:rPr>
          <w:rFonts w:ascii="Garamond" w:eastAsia="Calibri" w:hAnsi="Garamond" w:cs="Times New Roman"/>
        </w:rPr>
        <w:t xml:space="preserve">Samorządowego Kolegium Odwoławczego w Zielonej Górze za pośrednictwem Burmistrza Miasta Gubina w terminie 14 dni od daty doręczenia. </w:t>
      </w:r>
    </w:p>
    <w:p w14:paraId="0EA3E738" w14:textId="044E73AA" w:rsidR="00C655F0" w:rsidRPr="00C655F0" w:rsidRDefault="00C655F0" w:rsidP="00C655F0">
      <w:pPr>
        <w:spacing w:after="200" w:line="240" w:lineRule="auto"/>
        <w:jc w:val="both"/>
        <w:rPr>
          <w:rFonts w:ascii="Garamond" w:eastAsia="Calibri" w:hAnsi="Garamond" w:cs="Times New Roman"/>
        </w:rPr>
      </w:pPr>
      <w:r w:rsidRPr="00C655F0">
        <w:rPr>
          <w:rFonts w:ascii="Garamond" w:eastAsia="Calibri" w:hAnsi="Garamond" w:cs="Times New Roman"/>
        </w:rPr>
        <w:t xml:space="preserve">W myśl art. 49 Kpa – doręczenie uważa się za dokonane po upływie 14 dni od dnia publicznego ogłoszenia. </w:t>
      </w:r>
    </w:p>
    <w:p w14:paraId="0D108EAE" w14:textId="24FC5F1B" w:rsidR="00C655F0" w:rsidRPr="00C655F0" w:rsidRDefault="00C655F0" w:rsidP="00C655F0">
      <w:pPr>
        <w:spacing w:after="12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C655F0">
        <w:rPr>
          <w:rFonts w:ascii="Garamond" w:eastAsia="Times New Roman" w:hAnsi="Garamond" w:cs="Arial"/>
          <w:color w:val="000000"/>
          <w:lang w:eastAsia="pl-PL"/>
        </w:rPr>
        <w:t xml:space="preserve">W związku z obowiązującym na terenie kraju stanem epidemii, osobistą wizytę należy uzgodnić uprzednio z pracownikiem Urzędu Miejskiego w Gubinie telefonicznie (tel. 68 455 81 22) lub za pośrednictwem poczty elektronicznej </w:t>
      </w:r>
      <w:hyperlink r:id="rId5" w:history="1">
        <w:r w:rsidRPr="00C655F0">
          <w:rPr>
            <w:rStyle w:val="Hipercze"/>
            <w:rFonts w:ascii="Garamond" w:eastAsia="Times New Roman" w:hAnsi="Garamond" w:cs="Arial"/>
            <w:lang w:eastAsia="pl-PL"/>
          </w:rPr>
          <w:t>um@gubin.pl</w:t>
        </w:r>
      </w:hyperlink>
    </w:p>
    <w:p w14:paraId="613B7853" w14:textId="2D9EC1AB" w:rsidR="00C655F0" w:rsidRPr="00C655F0" w:rsidRDefault="00C655F0" w:rsidP="00C655F0">
      <w:pPr>
        <w:spacing w:after="200" w:line="276" w:lineRule="auto"/>
        <w:jc w:val="both"/>
        <w:rPr>
          <w:rFonts w:ascii="Garamond" w:eastAsia="Calibri" w:hAnsi="Garamond" w:cs="Times New Roman"/>
        </w:rPr>
      </w:pPr>
      <w:r w:rsidRPr="00C655F0">
        <w:rPr>
          <w:rFonts w:ascii="Garamond" w:eastAsia="Calibri" w:hAnsi="Garamond" w:cs="Times New Roman"/>
        </w:rPr>
        <w:t xml:space="preserve">Jednocześnie, w trybie art. 85 ust. 3 ustawy z dnia 3 października 2008 r. o udostępnianiu informacji o środowisku i jego ochronie, udziale społeczeństwa w ochronie środowiska oraz o ocenach oddziaływania na środowisko </w:t>
      </w:r>
      <w:r w:rsidRPr="00C655F0">
        <w:rPr>
          <w:rFonts w:ascii="Garamond" w:eastAsia="Times New Roman" w:hAnsi="Garamond" w:cs="Times New Roman"/>
          <w:lang w:eastAsia="pl-PL"/>
        </w:rPr>
        <w:t>(</w:t>
      </w:r>
      <w:r w:rsidRPr="00C655F0">
        <w:rPr>
          <w:rFonts w:ascii="Garamond" w:eastAsia="Times New Roman" w:hAnsi="Garamond" w:cs="Times New Roman"/>
          <w:bCs/>
          <w:lang w:eastAsia="pl-PL"/>
        </w:rPr>
        <w:t>Dz. U. z 2021r., poz.247</w:t>
      </w:r>
      <w:r w:rsidRPr="00C655F0">
        <w:rPr>
          <w:rFonts w:ascii="Garamond" w:eastAsia="Times New Roman" w:hAnsi="Garamond" w:cs="Times New Roman"/>
          <w:lang w:eastAsia="pl-PL"/>
        </w:rPr>
        <w:t>)</w:t>
      </w:r>
      <w:r w:rsidRPr="00C655F0">
        <w:rPr>
          <w:rFonts w:ascii="Garamond" w:eastAsia="Calibri" w:hAnsi="Garamond" w:cs="Times New Roman"/>
        </w:rPr>
        <w:t xml:space="preserve">, podaję do publicznej wiadomości informację o wydaniu w/w decyzji i możliwości zapoznania się z jej treścią oraz z dokumentacją sprawy, przez wszystkich zainteresowanych. </w:t>
      </w:r>
    </w:p>
    <w:p w14:paraId="4183E25E" w14:textId="77777777" w:rsidR="00C655F0" w:rsidRPr="00C655F0" w:rsidRDefault="00C655F0" w:rsidP="00C655F0">
      <w:pPr>
        <w:spacing w:after="200" w:line="276" w:lineRule="auto"/>
        <w:ind w:left="5664" w:firstLine="708"/>
        <w:jc w:val="both"/>
        <w:rPr>
          <w:rFonts w:ascii="Garamond" w:eastAsia="Calibri" w:hAnsi="Garamond" w:cs="Times New Roman"/>
          <w:b/>
        </w:rPr>
      </w:pPr>
    </w:p>
    <w:p w14:paraId="7B8FFE4C" w14:textId="77777777" w:rsidR="00C655F0" w:rsidRPr="00C655F0" w:rsidRDefault="00C655F0" w:rsidP="00C655F0">
      <w:pPr>
        <w:spacing w:after="200" w:line="276" w:lineRule="auto"/>
        <w:ind w:left="4956" w:firstLine="708"/>
        <w:rPr>
          <w:rFonts w:ascii="Garamond" w:eastAsia="Calibri" w:hAnsi="Garamond" w:cs="Times New Roman"/>
          <w:b/>
        </w:rPr>
      </w:pPr>
      <w:r w:rsidRPr="00C655F0">
        <w:rPr>
          <w:rFonts w:ascii="Garamond" w:eastAsia="Calibri" w:hAnsi="Garamond" w:cs="Times New Roman"/>
          <w:b/>
        </w:rPr>
        <w:t xml:space="preserve">Burmistrz Miasta </w:t>
      </w:r>
    </w:p>
    <w:p w14:paraId="5E1B94C1" w14:textId="77777777" w:rsidR="00C655F0" w:rsidRPr="00C655F0" w:rsidRDefault="00C655F0" w:rsidP="00C655F0">
      <w:pPr>
        <w:spacing w:after="200" w:line="276" w:lineRule="auto"/>
        <w:ind w:left="4248" w:firstLine="708"/>
        <w:rPr>
          <w:rFonts w:ascii="Garamond" w:eastAsia="Calibri" w:hAnsi="Garamond" w:cs="Times New Roman"/>
          <w:b/>
        </w:rPr>
      </w:pPr>
    </w:p>
    <w:p w14:paraId="6326A6B9" w14:textId="1B37E11D" w:rsidR="00C655F0" w:rsidRPr="00C655F0" w:rsidRDefault="00C655F0" w:rsidP="00C655F0">
      <w:pPr>
        <w:spacing w:after="200" w:line="276" w:lineRule="auto"/>
        <w:ind w:left="4248" w:firstLine="708"/>
        <w:rPr>
          <w:rFonts w:ascii="Garamond" w:eastAsia="Calibri" w:hAnsi="Garamond" w:cs="Times New Roman"/>
          <w:b/>
        </w:rPr>
      </w:pPr>
      <w:r w:rsidRPr="00C655F0">
        <w:rPr>
          <w:rFonts w:ascii="Garamond" w:eastAsia="Calibri" w:hAnsi="Garamond" w:cs="Times New Roman"/>
          <w:b/>
        </w:rPr>
        <w:t xml:space="preserve">   </w:t>
      </w:r>
      <w:r>
        <w:rPr>
          <w:rFonts w:ascii="Garamond" w:eastAsia="Calibri" w:hAnsi="Garamond" w:cs="Times New Roman"/>
          <w:b/>
        </w:rPr>
        <w:t xml:space="preserve"> </w:t>
      </w:r>
      <w:r w:rsidRPr="00C655F0">
        <w:rPr>
          <w:rFonts w:ascii="Garamond" w:eastAsia="Calibri" w:hAnsi="Garamond" w:cs="Times New Roman"/>
          <w:b/>
        </w:rPr>
        <w:t xml:space="preserve">        Bartłomiej Bartczak</w:t>
      </w:r>
    </w:p>
    <w:sectPr w:rsidR="00C655F0" w:rsidRPr="00C655F0" w:rsidSect="00C655F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66C"/>
    <w:multiLevelType w:val="hybridMultilevel"/>
    <w:tmpl w:val="37DC5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F0"/>
    <w:rsid w:val="00C655F0"/>
    <w:rsid w:val="00E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FBB5"/>
  <w15:chartTrackingRefBased/>
  <w15:docId w15:val="{73FA5C62-81E4-4600-84D0-5B041FF1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5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</cp:revision>
  <dcterms:created xsi:type="dcterms:W3CDTF">2021-02-12T12:34:00Z</dcterms:created>
  <dcterms:modified xsi:type="dcterms:W3CDTF">2021-02-12T12:49:00Z</dcterms:modified>
</cp:coreProperties>
</file>