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="00E9539C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mieszkaniowe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CD2809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46/20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CD2809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662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CD280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Generała Sikorskiego</w:t>
            </w:r>
          </w:p>
          <w:p w:rsidR="000B59C1" w:rsidRPr="000B59C1" w:rsidRDefault="000B59C1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CD2809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22.500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CD2809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2.250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2CA" w:rsidRPr="000B59C1" w:rsidRDefault="00CD2809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B916A7" w:rsidRDefault="0074511B" w:rsidP="0074511B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w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pomiędzy ulicami Generała Sikorskiego, Armii Ludowej i Generała Bema. Na dzień oględzin brak drogi dojazdowej. 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Dostęp do przedmiotowej działki do drogi publicznej (ul. </w:t>
            </w:r>
            <w:r>
              <w:rPr>
                <w:rFonts w:ascii="Garamond" w:hAnsi="Garamond"/>
                <w:sz w:val="16"/>
                <w:szCs w:val="16"/>
              </w:rPr>
              <w:t>Generała Sikorskiego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) poprzez działkę nr </w:t>
            </w:r>
            <w:r>
              <w:rPr>
                <w:rFonts w:ascii="Garamond" w:hAnsi="Garamond"/>
                <w:sz w:val="16"/>
                <w:szCs w:val="16"/>
              </w:rPr>
              <w:t>46/19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 (projektowana droga dojazdowa)</w:t>
            </w:r>
            <w:r w:rsidR="00B916A7">
              <w:rPr>
                <w:rFonts w:ascii="Garamond" w:hAnsi="Garamond"/>
                <w:sz w:val="16"/>
                <w:szCs w:val="16"/>
              </w:rPr>
              <w:t>.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 Dojazd do działki tj. wykonanie zjazdu/wyjazdu z drogi ul. </w:t>
            </w:r>
            <w:r w:rsidR="00B916A7">
              <w:rPr>
                <w:rFonts w:ascii="Garamond" w:hAnsi="Garamond"/>
                <w:sz w:val="16"/>
                <w:szCs w:val="16"/>
              </w:rPr>
              <w:t>Generała Sikorskiego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 oraz zagospodarowanie części dz. nr </w:t>
            </w:r>
            <w:r>
              <w:rPr>
                <w:rFonts w:ascii="Garamond" w:hAnsi="Garamond"/>
                <w:sz w:val="16"/>
                <w:szCs w:val="16"/>
              </w:rPr>
              <w:t xml:space="preserve">46/19 </w:t>
            </w:r>
            <w:r w:rsidRPr="001814FD">
              <w:rPr>
                <w:rFonts w:ascii="Garamond" w:hAnsi="Garamond"/>
                <w:sz w:val="16"/>
                <w:szCs w:val="16"/>
              </w:rPr>
              <w:t>na ten cel, nabywca wykona we własnym zakresie i na własny koszt, po uzyskaniu stosownych zezwoleń.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46/15, dla której została wydana decyzja o warunkach zabudowy nr GB.6730.30.2016.W z dnia 27.04.2016 r. </w:t>
            </w:r>
            <w:r w:rsidR="00B916A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916A7" w:rsidRPr="00B916A7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</w:t>
            </w:r>
          </w:p>
        </w:tc>
      </w:tr>
    </w:tbl>
    <w:p w:rsidR="003222CA" w:rsidRPr="00CD2809" w:rsidRDefault="003222CA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</w:p>
    <w:p w:rsidR="000B59C1" w:rsidRPr="003222CA" w:rsidRDefault="00E9539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>Nieruchomość</w:t>
      </w:r>
      <w:r w:rsidR="000B59C1"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 xml:space="preserve"> stanowi własność Gminy Gubin o statusie miejskim.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Przetarg odbędzie się </w:t>
      </w:r>
      <w:r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val="x-none" w:eastAsia="pl-PL"/>
        </w:rPr>
        <w:t xml:space="preserve">dnia </w:t>
      </w:r>
      <w:r w:rsidR="00CD2809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22 czerwca</w:t>
      </w:r>
      <w:r w:rsidR="003222CA"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 </w:t>
      </w:r>
      <w:r w:rsidR="002B2502"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2017</w:t>
      </w:r>
      <w:r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val="x-none" w:eastAsia="pl-PL"/>
        </w:rPr>
        <w:t xml:space="preserve"> 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val="x-none" w:eastAsia="pl-PL"/>
        </w:rPr>
        <w:t xml:space="preserve">r. o godz. </w:t>
      </w:r>
      <w:r w:rsidR="003222CA"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eastAsia="pl-PL"/>
        </w:rPr>
        <w:t>9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val="x-none" w:eastAsia="pl-PL"/>
        </w:rPr>
        <w:t>.00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>w sali narad Urzędu Miejskiego w Gubinie ul. Piastowska 24.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Wadium w pieniądzu, w wysokości 10% ceny wywoławczej, należy wpłacić najpóźniej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 xml:space="preserve"> 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val="x-none" w:eastAsia="pl-PL"/>
        </w:rPr>
        <w:t xml:space="preserve">do dnia </w:t>
      </w:r>
      <w:r w:rsidR="00CD2809">
        <w:rPr>
          <w:rFonts w:ascii="Garamond" w:eastAsia="Times New Roman" w:hAnsi="Garamond" w:cs="Times New Roman"/>
          <w:b/>
          <w:bCs/>
          <w:sz w:val="18"/>
          <w:szCs w:val="18"/>
          <w:u w:val="single"/>
          <w:lang w:eastAsia="pl-PL"/>
        </w:rPr>
        <w:t>19 czerwca</w:t>
      </w:r>
      <w:r w:rsidR="002B2502"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eastAsia="pl-PL"/>
        </w:rPr>
        <w:t xml:space="preserve"> 2017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val="x-none" w:eastAsia="pl-PL"/>
        </w:rPr>
        <w:t xml:space="preserve"> r.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 xml:space="preserve"> 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na konto </w:t>
      </w:r>
      <w:r w:rsidRPr="003222CA">
        <w:rPr>
          <w:rFonts w:ascii="Garamond" w:eastAsia="Times New Roman" w:hAnsi="Garamond" w:cs="Times New Roman"/>
          <w:sz w:val="18"/>
          <w:szCs w:val="18"/>
          <w:u w:val="single"/>
          <w:lang w:val="x-none" w:eastAsia="pl-PL"/>
        </w:rPr>
        <w:t>PKO BP S.A. o/Zielona Góra nr  131020 5402 0000 0502 0027 8747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(w tytule wpłaty wskazać nieruchomość, której dotyczy).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18"/>
          <w:szCs w:val="18"/>
          <w:u w:val="single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3222CA">
        <w:rPr>
          <w:rFonts w:ascii="Garamond" w:eastAsia="Times New Roman" w:hAnsi="Garamond" w:cs="Times New Roman"/>
          <w:b/>
          <w:sz w:val="18"/>
          <w:szCs w:val="18"/>
          <w:lang w:val="x-none" w:eastAsia="pl-PL"/>
        </w:rPr>
        <w:t xml:space="preserve">. </w:t>
      </w:r>
      <w:r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CD2809">
        <w:rPr>
          <w:rFonts w:ascii="Garamond" w:eastAsia="Times New Roman" w:hAnsi="Garamond" w:cs="Times New Roman"/>
          <w:sz w:val="18"/>
          <w:szCs w:val="18"/>
          <w:lang w:eastAsia="pl-PL"/>
        </w:rPr>
        <w:t>30</w:t>
      </w:r>
      <w:r w:rsidR="00C05507"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.201</w:t>
      </w:r>
      <w:r w:rsidR="00CD2809">
        <w:rPr>
          <w:rFonts w:ascii="Garamond" w:eastAsia="Times New Roman" w:hAnsi="Garamond" w:cs="Times New Roman"/>
          <w:sz w:val="18"/>
          <w:szCs w:val="18"/>
          <w:lang w:eastAsia="pl-PL"/>
        </w:rPr>
        <w:t>6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.W z dnia </w:t>
      </w:r>
      <w:r w:rsidR="00CD2809">
        <w:rPr>
          <w:rFonts w:ascii="Garamond" w:eastAsia="Times New Roman" w:hAnsi="Garamond" w:cs="Times New Roman"/>
          <w:sz w:val="18"/>
          <w:szCs w:val="18"/>
          <w:lang w:eastAsia="pl-PL"/>
        </w:rPr>
        <w:t>27.04.2016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r</w:t>
      </w:r>
      <w:r w:rsidR="00E46E96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.</w:t>
      </w:r>
      <w:r w:rsidR="00082433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).</w:t>
      </w:r>
      <w:r w:rsidR="003222C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Zagospodarowanie terenu nastąpi na podstawie szczegółowych warunków, które zostaną określone na wniosek nabywcy w decyzji o warunkach zabudowy.</w:t>
      </w:r>
    </w:p>
    <w:p w:rsidR="000B59C1" w:rsidRPr="003222CA" w:rsidRDefault="00E9539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>
        <w:rPr>
          <w:rFonts w:ascii="Garamond" w:eastAsia="Times New Roman" w:hAnsi="Garamond" w:cs="Times New Roman"/>
          <w:sz w:val="18"/>
          <w:szCs w:val="18"/>
          <w:lang w:val="x-none" w:eastAsia="pl-PL"/>
        </w:rPr>
        <w:t>Zbycie przedmiotowej</w:t>
      </w:r>
      <w:r w:rsidR="000B59C1"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A32B1C" w:rsidRPr="003222CA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Przystępujący do licytacji zobowiązany jest do sprawdzenia czy przedmiotowa nieruchomość odpowiada jego planowanym zamierzeni</w:t>
      </w:r>
      <w:r w:rsidR="00FD738A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om inwestycyjnym.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3222CA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Nabywca nieruchomości przejmuje wraz z gruntem obowiązek usunięcia z terenu wszystkich bezumownych użytkowników.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Nabywca na własny koszt zleci uprawnionym podmiotom odtworzenie granic nieruchomości.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u w:val="single"/>
          <w:lang w:val="x-none" w:eastAsia="pl-PL"/>
        </w:rPr>
      </w:pPr>
      <w:r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val="x-none" w:eastAsia="pl-PL"/>
        </w:rPr>
        <w:lastRenderedPageBreak/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b/>
          <w:sz w:val="18"/>
          <w:szCs w:val="18"/>
          <w:lang w:val="x-none" w:eastAsia="pl-PL"/>
        </w:rPr>
        <w:t>Osoby uczestniczące w przetargu zobowiązane są okazać komisji przetargowej dowód wpłaty wadium oraz: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</w:t>
      </w:r>
    </w:p>
    <w:p w:rsidR="003222CA" w:rsidRPr="003222CA" w:rsidRDefault="003222CA" w:rsidP="003222C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- w przypadku osoby fizycznej: dokument potwierdzający tożsamość uczestnika przetargu (dowód osobisty, paszport lub prawo jazdy),</w:t>
      </w: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 xml:space="preserve">- 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3222CA" w:rsidRDefault="00E9539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>
        <w:rPr>
          <w:rFonts w:ascii="Garamond" w:eastAsia="Times New Roman" w:hAnsi="Garamond" w:cs="Times New Roman"/>
          <w:sz w:val="18"/>
          <w:szCs w:val="18"/>
          <w:lang w:val="x-none" w:eastAsia="pl-PL"/>
        </w:rPr>
        <w:t>Nieruchomość sprzedawana</w:t>
      </w:r>
      <w:r w:rsidR="000B59C1"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jest</w:t>
      </w:r>
      <w:r w:rsidR="000B59C1"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t.j</w:t>
      </w:r>
      <w:proofErr w:type="spellEnd"/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. Dz. U. z 201</w:t>
      </w:r>
      <w:r w:rsidR="002B2502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6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r., poz. </w:t>
      </w:r>
      <w:r w:rsidR="002B2502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2147</w:t>
      </w:r>
      <w:r w:rsidR="002A14ED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z </w:t>
      </w:r>
      <w:proofErr w:type="spellStart"/>
      <w:r w:rsidR="002A14ED">
        <w:rPr>
          <w:rFonts w:ascii="Garamond" w:eastAsia="Times New Roman" w:hAnsi="Garamond" w:cs="Times New Roman"/>
          <w:sz w:val="18"/>
          <w:szCs w:val="18"/>
          <w:lang w:eastAsia="pl-PL"/>
        </w:rPr>
        <w:t>późn</w:t>
      </w:r>
      <w:proofErr w:type="spellEnd"/>
      <w:r w:rsidR="002A14ED">
        <w:rPr>
          <w:rFonts w:ascii="Garamond" w:eastAsia="Times New Roman" w:hAnsi="Garamond" w:cs="Times New Roman"/>
          <w:sz w:val="18"/>
          <w:szCs w:val="18"/>
          <w:lang w:eastAsia="pl-PL"/>
        </w:rPr>
        <w:t>. zm.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Ogłaszający ma prawo do odwołania ogłoszonego przetargu w formie właściwej dla jego ogłoszenia.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Ogłoszenie podaje się do publicznej wiadomości na okres jednego miesiąca, począwszy od dnia </w:t>
      </w:r>
      <w:r w:rsidR="00CD2809">
        <w:rPr>
          <w:rFonts w:ascii="Garamond" w:eastAsia="Times New Roman" w:hAnsi="Garamond" w:cs="Times New Roman"/>
          <w:sz w:val="18"/>
          <w:szCs w:val="18"/>
          <w:lang w:eastAsia="pl-PL"/>
        </w:rPr>
        <w:t>11 maja</w:t>
      </w:r>
      <w:r w:rsidR="002B2502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2017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r.</w:t>
      </w:r>
    </w:p>
    <w:p w:rsidR="00C912DE" w:rsidRPr="003222CA" w:rsidRDefault="000B59C1" w:rsidP="003222CA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Szczegółowy</w:t>
      </w:r>
      <w:r w:rsidR="00E9539C">
        <w:rPr>
          <w:rFonts w:ascii="Garamond" w:eastAsia="Times New Roman" w:hAnsi="Garamond" w:cs="Times New Roman"/>
          <w:sz w:val="18"/>
          <w:szCs w:val="18"/>
          <w:lang w:eastAsia="pl-PL"/>
        </w:rPr>
        <w:t>ch informacji odnośnie zbywanej</w:t>
      </w:r>
      <w:bookmarkStart w:id="0" w:name="_GoBack"/>
      <w:bookmarkEnd w:id="0"/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sectPr w:rsidR="00C912DE" w:rsidRPr="003222CA" w:rsidSect="003222CA">
      <w:pgSz w:w="16838" w:h="11906" w:orient="landscape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B59C1"/>
    <w:rsid w:val="002212D6"/>
    <w:rsid w:val="00250034"/>
    <w:rsid w:val="002A14ED"/>
    <w:rsid w:val="002B2502"/>
    <w:rsid w:val="003222CA"/>
    <w:rsid w:val="003C4636"/>
    <w:rsid w:val="003E27C5"/>
    <w:rsid w:val="003E4AF7"/>
    <w:rsid w:val="003F7B44"/>
    <w:rsid w:val="005437CE"/>
    <w:rsid w:val="0064314A"/>
    <w:rsid w:val="006C52D8"/>
    <w:rsid w:val="0074511B"/>
    <w:rsid w:val="007A405F"/>
    <w:rsid w:val="00805AFF"/>
    <w:rsid w:val="00857026"/>
    <w:rsid w:val="008A115C"/>
    <w:rsid w:val="00A32B1C"/>
    <w:rsid w:val="00AB7392"/>
    <w:rsid w:val="00B916A7"/>
    <w:rsid w:val="00C05507"/>
    <w:rsid w:val="00C36DF5"/>
    <w:rsid w:val="00C70380"/>
    <w:rsid w:val="00C912DE"/>
    <w:rsid w:val="00CD2809"/>
    <w:rsid w:val="00D67015"/>
    <w:rsid w:val="00D70A22"/>
    <w:rsid w:val="00E46A4D"/>
    <w:rsid w:val="00E46E96"/>
    <w:rsid w:val="00E4784D"/>
    <w:rsid w:val="00E9539C"/>
    <w:rsid w:val="00E97E19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12</cp:revision>
  <cp:lastPrinted>2017-05-08T08:54:00Z</cp:lastPrinted>
  <dcterms:created xsi:type="dcterms:W3CDTF">2016-05-05T05:54:00Z</dcterms:created>
  <dcterms:modified xsi:type="dcterms:W3CDTF">2017-05-08T08:54:00Z</dcterms:modified>
</cp:coreProperties>
</file>