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580"/>
      </w:tblGrid>
      <w:tr w:rsidR="002B78DC" w:rsidTr="00F607C2">
        <w:trPr>
          <w:trHeight w:val="11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B78DC" w:rsidRPr="00337279" w:rsidRDefault="002B78DC" w:rsidP="00F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2477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B78DC" w:rsidRDefault="002B78DC" w:rsidP="00F607C2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ZARZĄDZENIE nr</w:t>
            </w:r>
            <w:r w:rsidR="00D47F36">
              <w:rPr>
                <w:rFonts w:ascii="Arial" w:hAnsi="Arial" w:cs="Arial"/>
                <w:b/>
                <w:bCs/>
                <w:sz w:val="32"/>
              </w:rPr>
              <w:t xml:space="preserve"> 404/2008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2B78DC" w:rsidRDefault="002B78DC" w:rsidP="00F607C2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BURMISTRZA MIASTA GUBINA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2B78DC" w:rsidRDefault="002B78DC" w:rsidP="00F607C2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 dnia:</w:t>
            </w:r>
            <w:r w:rsidR="00D47F36">
              <w:rPr>
                <w:rFonts w:ascii="Arial" w:hAnsi="Arial" w:cs="Arial"/>
                <w:b/>
                <w:bCs/>
                <w:sz w:val="32"/>
              </w:rPr>
              <w:t xml:space="preserve"> 18 grudnia 2008 r.</w:t>
            </w:r>
          </w:p>
          <w:p w:rsidR="00D47F36" w:rsidRPr="00D47F36" w:rsidRDefault="00D47F36" w:rsidP="00D47F36"/>
          <w:p w:rsidR="002B78DC" w:rsidRPr="00337279" w:rsidRDefault="002B78DC" w:rsidP="00F607C2">
            <w:pPr>
              <w:pStyle w:val="Nagwek3"/>
              <w:rPr>
                <w:b/>
                <w:sz w:val="24"/>
                <w:szCs w:val="24"/>
              </w:rPr>
            </w:pPr>
          </w:p>
        </w:tc>
      </w:tr>
    </w:tbl>
    <w:p w:rsidR="002B78DC" w:rsidRDefault="002B78DC" w:rsidP="002B78DC">
      <w:pPr>
        <w:rPr>
          <w:b/>
          <w:sz w:val="24"/>
        </w:rPr>
      </w:pPr>
    </w:p>
    <w:p w:rsidR="002B78DC" w:rsidRPr="0039179D" w:rsidRDefault="002B78DC" w:rsidP="002B7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9D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39179D">
        <w:rPr>
          <w:rFonts w:ascii="Times New Roman" w:hAnsi="Times New Roman" w:cs="Times New Roman"/>
          <w:b/>
          <w:sz w:val="24"/>
          <w:szCs w:val="24"/>
        </w:rPr>
        <w:t>nie skorzystania z prawa pierwokupu  nieruchomości gruntowej położonej  w</w:t>
      </w:r>
    </w:p>
    <w:p w:rsidR="002B78DC" w:rsidRPr="0039179D" w:rsidRDefault="002B78DC" w:rsidP="002B7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9179D">
        <w:rPr>
          <w:rFonts w:ascii="Times New Roman" w:hAnsi="Times New Roman" w:cs="Times New Roman"/>
          <w:b/>
          <w:sz w:val="24"/>
          <w:szCs w:val="24"/>
        </w:rPr>
        <w:t xml:space="preserve">Gubinie  przy ul. </w:t>
      </w:r>
      <w:r>
        <w:rPr>
          <w:rFonts w:ascii="Times New Roman" w:hAnsi="Times New Roman" w:cs="Times New Roman"/>
          <w:b/>
          <w:sz w:val="24"/>
          <w:szCs w:val="24"/>
        </w:rPr>
        <w:t>Cmentarnej.</w:t>
      </w:r>
    </w:p>
    <w:p w:rsidR="002B78DC" w:rsidRPr="0039179D" w:rsidRDefault="002B78DC" w:rsidP="002B78DC">
      <w:pPr>
        <w:rPr>
          <w:rFonts w:ascii="Times New Roman" w:hAnsi="Times New Roman" w:cs="Times New Roman"/>
          <w:b/>
          <w:sz w:val="24"/>
          <w:szCs w:val="24"/>
        </w:rPr>
      </w:pPr>
      <w:r w:rsidRPr="00391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39179D">
        <w:rPr>
          <w:rFonts w:ascii="Times New Roman" w:hAnsi="Times New Roman" w:cs="Times New Roman"/>
          <w:b/>
          <w:sz w:val="24"/>
          <w:szCs w:val="24"/>
        </w:rPr>
        <w:tab/>
      </w:r>
    </w:p>
    <w:p w:rsidR="002B78DC" w:rsidRDefault="002B78DC" w:rsidP="002B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179D">
        <w:rPr>
          <w:rFonts w:ascii="Times New Roman" w:hAnsi="Times New Roman" w:cs="Times New Roman"/>
          <w:sz w:val="24"/>
          <w:szCs w:val="24"/>
        </w:rPr>
        <w:t>Na  podstawie  art.  30  ust. 2  pkt. 3  ustawy  z  dnia  8  marca 1990 roku</w:t>
      </w:r>
      <w:r w:rsidRPr="003917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9179D">
        <w:rPr>
          <w:rFonts w:ascii="Times New Roman" w:hAnsi="Times New Roman" w:cs="Times New Roman"/>
          <w:sz w:val="24"/>
          <w:szCs w:val="24"/>
        </w:rPr>
        <w:t xml:space="preserve">o samorządzie gminnym ( Dz. U.  z 2001 r.  nr 142, poz. 1591 z </w:t>
      </w:r>
      <w:proofErr w:type="spellStart"/>
      <w:r w:rsidRPr="003917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179D">
        <w:rPr>
          <w:rFonts w:ascii="Times New Roman" w:hAnsi="Times New Roman" w:cs="Times New Roman"/>
          <w:sz w:val="24"/>
          <w:szCs w:val="24"/>
        </w:rPr>
        <w:t xml:space="preserve">. zm.) oraz  art. 110  ust. 2  ustawy z dnia 21  sierpnia  1997  roku  o gospodarce nieruchomościami  (Dz. U. z 2004 r. Nr 261, poz. 2603 z </w:t>
      </w:r>
      <w:proofErr w:type="spellStart"/>
      <w:r w:rsidRPr="003917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179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78DC" w:rsidRPr="0039179D" w:rsidRDefault="002B78DC" w:rsidP="002B78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8DC" w:rsidRPr="0039179D" w:rsidRDefault="002B78DC" w:rsidP="002B78DC">
      <w:pPr>
        <w:jc w:val="both"/>
        <w:rPr>
          <w:rFonts w:ascii="Times New Roman" w:hAnsi="Times New Roman" w:cs="Times New Roman"/>
          <w:sz w:val="24"/>
          <w:szCs w:val="24"/>
        </w:rPr>
      </w:pPr>
      <w:r w:rsidRPr="0039179D">
        <w:rPr>
          <w:rFonts w:ascii="Times New Roman" w:hAnsi="Times New Roman" w:cs="Times New Roman"/>
          <w:sz w:val="24"/>
          <w:szCs w:val="24"/>
        </w:rPr>
        <w:t>zarządzam,  co następuje:</w:t>
      </w:r>
    </w:p>
    <w:p w:rsidR="002B78DC" w:rsidRPr="0039179D" w:rsidRDefault="002B78DC" w:rsidP="002B78DC">
      <w:pPr>
        <w:jc w:val="both"/>
        <w:rPr>
          <w:rFonts w:ascii="Times New Roman" w:hAnsi="Times New Roman" w:cs="Times New Roman"/>
          <w:sz w:val="24"/>
          <w:szCs w:val="24"/>
        </w:rPr>
      </w:pPr>
      <w:r w:rsidRPr="0039179D">
        <w:rPr>
          <w:rFonts w:ascii="Times New Roman" w:hAnsi="Times New Roman" w:cs="Times New Roman"/>
          <w:b/>
          <w:sz w:val="24"/>
          <w:szCs w:val="24"/>
        </w:rPr>
        <w:t>§ 1.</w:t>
      </w:r>
      <w:r w:rsidRPr="0039179D">
        <w:rPr>
          <w:rFonts w:ascii="Times New Roman" w:hAnsi="Times New Roman" w:cs="Times New Roman"/>
          <w:sz w:val="24"/>
          <w:szCs w:val="24"/>
        </w:rPr>
        <w:t xml:space="preserve"> Postanawiam nie skorzystać z prawa pierwokupu</w:t>
      </w:r>
      <w:r>
        <w:rPr>
          <w:rFonts w:ascii="Times New Roman" w:hAnsi="Times New Roman" w:cs="Times New Roman"/>
          <w:sz w:val="24"/>
          <w:szCs w:val="24"/>
        </w:rPr>
        <w:t xml:space="preserve"> w prawie użytkowania wieczystego gruntu składającego</w:t>
      </w:r>
      <w:r w:rsidR="00D47F36">
        <w:rPr>
          <w:rFonts w:ascii="Times New Roman" w:hAnsi="Times New Roman" w:cs="Times New Roman"/>
          <w:sz w:val="24"/>
          <w:szCs w:val="24"/>
        </w:rPr>
        <w:t xml:space="preserve"> się z działki nr 452 o pow. 2,7</w:t>
      </w:r>
      <w:r>
        <w:rPr>
          <w:rFonts w:ascii="Times New Roman" w:hAnsi="Times New Roman" w:cs="Times New Roman"/>
          <w:sz w:val="24"/>
          <w:szCs w:val="24"/>
        </w:rPr>
        <w:t>886 ha, położonego</w:t>
      </w:r>
      <w:r w:rsidRPr="0039179D">
        <w:rPr>
          <w:rFonts w:ascii="Times New Roman" w:hAnsi="Times New Roman" w:cs="Times New Roman"/>
          <w:sz w:val="24"/>
          <w:szCs w:val="24"/>
        </w:rPr>
        <w:t xml:space="preserve">  przy ul. </w:t>
      </w:r>
      <w:r>
        <w:rPr>
          <w:rFonts w:ascii="Times New Roman" w:hAnsi="Times New Roman" w:cs="Times New Roman"/>
          <w:sz w:val="24"/>
          <w:szCs w:val="24"/>
        </w:rPr>
        <w:t>Cmentarnej</w:t>
      </w:r>
      <w:r w:rsidRPr="0039179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9179D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391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9179D">
        <w:rPr>
          <w:rFonts w:ascii="Times New Roman" w:hAnsi="Times New Roman" w:cs="Times New Roman"/>
          <w:sz w:val="24"/>
          <w:szCs w:val="24"/>
        </w:rPr>
        <w:t xml:space="preserve">  miasta  Gubina,  w  związku z  zawartym aktem notarialnym-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9D">
        <w:rPr>
          <w:rFonts w:ascii="Times New Roman" w:hAnsi="Times New Roman" w:cs="Times New Roman"/>
          <w:sz w:val="24"/>
          <w:szCs w:val="24"/>
        </w:rPr>
        <w:t>warunkową u</w:t>
      </w:r>
      <w:r w:rsidR="00D47F36">
        <w:rPr>
          <w:rFonts w:ascii="Times New Roman" w:hAnsi="Times New Roman" w:cs="Times New Roman"/>
          <w:sz w:val="24"/>
          <w:szCs w:val="24"/>
        </w:rPr>
        <w:t>mową sprzedaży Repertorium A nr 26602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9D">
        <w:rPr>
          <w:rFonts w:ascii="Times New Roman" w:hAnsi="Times New Roman" w:cs="Times New Roman"/>
          <w:sz w:val="24"/>
          <w:szCs w:val="24"/>
        </w:rPr>
        <w:t xml:space="preserve">/2008  z dnia </w:t>
      </w:r>
      <w:r>
        <w:rPr>
          <w:rFonts w:ascii="Times New Roman" w:hAnsi="Times New Roman" w:cs="Times New Roman"/>
          <w:sz w:val="24"/>
          <w:szCs w:val="24"/>
        </w:rPr>
        <w:t>18-12</w:t>
      </w:r>
      <w:r w:rsidRPr="0039179D">
        <w:rPr>
          <w:rFonts w:ascii="Times New Roman" w:hAnsi="Times New Roman" w:cs="Times New Roman"/>
          <w:sz w:val="24"/>
          <w:szCs w:val="24"/>
        </w:rPr>
        <w:t xml:space="preserve">-2008 r. </w:t>
      </w:r>
    </w:p>
    <w:p w:rsidR="002B78DC" w:rsidRPr="0039179D" w:rsidRDefault="002B78DC" w:rsidP="002B78DC">
      <w:pPr>
        <w:jc w:val="both"/>
        <w:rPr>
          <w:rFonts w:ascii="Times New Roman" w:hAnsi="Times New Roman" w:cs="Times New Roman"/>
          <w:sz w:val="24"/>
          <w:szCs w:val="24"/>
        </w:rPr>
      </w:pPr>
      <w:r w:rsidRPr="0039179D">
        <w:rPr>
          <w:rFonts w:ascii="Times New Roman" w:hAnsi="Times New Roman" w:cs="Times New Roman"/>
          <w:b/>
          <w:sz w:val="24"/>
          <w:szCs w:val="24"/>
        </w:rPr>
        <w:t>§ 2.</w:t>
      </w:r>
      <w:r w:rsidRPr="0039179D">
        <w:rPr>
          <w:rFonts w:ascii="Times New Roman" w:hAnsi="Times New Roman" w:cs="Times New Roman"/>
          <w:sz w:val="24"/>
          <w:szCs w:val="24"/>
        </w:rPr>
        <w:t xml:space="preserve"> Wykonanie zarządzenia  powierzam Naczelnikowi Wydziału Nieruchomości i   Gospodarki Przestrzennej . </w:t>
      </w:r>
    </w:p>
    <w:p w:rsidR="002B78DC" w:rsidRPr="0039179D" w:rsidRDefault="002B78DC" w:rsidP="002B78DC">
      <w:pPr>
        <w:rPr>
          <w:rFonts w:ascii="Times New Roman" w:hAnsi="Times New Roman" w:cs="Times New Roman"/>
          <w:sz w:val="24"/>
          <w:szCs w:val="24"/>
        </w:rPr>
      </w:pPr>
      <w:r w:rsidRPr="0039179D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39179D">
        <w:rPr>
          <w:rFonts w:ascii="Times New Roman" w:hAnsi="Times New Roman" w:cs="Times New Roman"/>
          <w:sz w:val="24"/>
          <w:szCs w:val="24"/>
        </w:rPr>
        <w:t>Zarządzenie  wchodzi w życie z dniem podpisania.</w:t>
      </w:r>
    </w:p>
    <w:p w:rsidR="002B78DC" w:rsidRDefault="002B78DC" w:rsidP="002B78DC"/>
    <w:p w:rsidR="002B78DC" w:rsidRDefault="002B78DC" w:rsidP="002B78DC"/>
    <w:p w:rsidR="002B78DC" w:rsidRDefault="002B78DC" w:rsidP="002B78DC"/>
    <w:p w:rsidR="002B78DC" w:rsidRDefault="002B78DC" w:rsidP="002B78DC"/>
    <w:p w:rsidR="002B78DC" w:rsidRDefault="002B78DC" w:rsidP="002B78DC"/>
    <w:p w:rsidR="002B78DC" w:rsidRDefault="002B78DC" w:rsidP="002B78DC"/>
    <w:p w:rsidR="002B78DC" w:rsidRDefault="002B78DC" w:rsidP="002B78DC"/>
    <w:p w:rsidR="002B78DC" w:rsidRDefault="002B78DC" w:rsidP="002B78DC"/>
    <w:p w:rsidR="002B78DC" w:rsidRDefault="002B78DC" w:rsidP="002B78DC"/>
    <w:sectPr w:rsidR="002B78DC" w:rsidSect="00C3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78DC"/>
    <w:rsid w:val="002B78DC"/>
    <w:rsid w:val="00C3021E"/>
    <w:rsid w:val="00D4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1E"/>
  </w:style>
  <w:style w:type="paragraph" w:styleId="Nagwek2">
    <w:name w:val="heading 2"/>
    <w:basedOn w:val="Normalny"/>
    <w:next w:val="Normalny"/>
    <w:link w:val="Nagwek2Znak"/>
    <w:qFormat/>
    <w:rsid w:val="002B78D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72"/>
      <w:szCs w:val="20"/>
    </w:rPr>
  </w:style>
  <w:style w:type="paragraph" w:styleId="Nagwek3">
    <w:name w:val="heading 3"/>
    <w:basedOn w:val="Normalny"/>
    <w:next w:val="Normalny"/>
    <w:link w:val="Nagwek3Znak"/>
    <w:qFormat/>
    <w:rsid w:val="002B78DC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78DC"/>
    <w:rPr>
      <w:rFonts w:ascii="Times New Roman" w:eastAsia="Times New Roman" w:hAnsi="Times New Roman" w:cs="Times New Roman"/>
      <w:sz w:val="72"/>
      <w:szCs w:val="20"/>
    </w:rPr>
  </w:style>
  <w:style w:type="character" w:customStyle="1" w:styleId="Nagwek3Znak">
    <w:name w:val="Nagłówek 3 Znak"/>
    <w:basedOn w:val="Domylnaczcionkaakapitu"/>
    <w:link w:val="Nagwek3"/>
    <w:rsid w:val="002B78DC"/>
    <w:rPr>
      <w:rFonts w:ascii="Times New Roman" w:eastAsia="Times New Roman" w:hAnsi="Times New Roman" w:cs="Times New Roman"/>
      <w:sz w:val="4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2009-01-14T08:01:00Z</cp:lastPrinted>
  <dcterms:created xsi:type="dcterms:W3CDTF">2008-12-09T13:36:00Z</dcterms:created>
  <dcterms:modified xsi:type="dcterms:W3CDTF">2009-01-14T08:10:00Z</dcterms:modified>
</cp:coreProperties>
</file>