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E07D" w14:textId="77777777" w:rsidR="00FE488B" w:rsidRDefault="00CE4C7C" w:rsidP="00FE488B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fldChar w:fldCharType="begin"/>
      </w:r>
      <w:r w:rsidR="00000000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fldChar w:fldCharType="separate"/>
      </w: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fldChar w:fldCharType="end"/>
      </w: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 xml:space="preserve">Załącznik Nr 2 do uchwały Nr </w:t>
      </w:r>
      <w:r w:rsidR="00FE488B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XLV.323.2022</w:t>
      </w:r>
    </w:p>
    <w:p w14:paraId="7BDA8DD4" w14:textId="71493285" w:rsidR="00FE488B" w:rsidRDefault="00FE488B" w:rsidP="00FE488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 xml:space="preserve">                                                          </w:t>
      </w:r>
      <w:r w:rsidR="00CE4C7C"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Rady Miejskiej w Gubinie</w:t>
      </w:r>
      <w:r w:rsidR="00CE4C7C"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br/>
      </w:r>
      <w:r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 xml:space="preserve">                                                                 </w:t>
      </w:r>
      <w:r w:rsidR="00CE4C7C"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z dnia</w:t>
      </w:r>
      <w:r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 xml:space="preserve"> 28 października 2022 r.</w:t>
      </w:r>
    </w:p>
    <w:p w14:paraId="6C896AEC" w14:textId="77777777" w:rsidR="00CE4C7C" w:rsidRPr="00CE4C7C" w:rsidRDefault="00CE4C7C" w:rsidP="00CE4C7C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Gubin , dnia …………….. r.</w:t>
      </w:r>
    </w:p>
    <w:p w14:paraId="6ED7DA8A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....................................................................................</w:t>
      </w:r>
    </w:p>
    <w:p w14:paraId="69E7D53E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Nazwisko i imię osoby wnoszącej podanie</w:t>
      </w:r>
    </w:p>
    <w:p w14:paraId="7DECA820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....................................................................................</w:t>
      </w:r>
    </w:p>
    <w:p w14:paraId="7AFAD672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Miejsce zamieszkania – kod pocztowy, miejscowość ulica, nr domu, mieszkania</w:t>
      </w:r>
    </w:p>
    <w:p w14:paraId="0401D951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Burmistrz Miasta Gubina</w:t>
      </w:r>
    </w:p>
    <w:p w14:paraId="55FA9C51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ul. Piastowska 24</w:t>
      </w:r>
    </w:p>
    <w:p w14:paraId="0A4BA97E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66-620 Gubin</w:t>
      </w:r>
    </w:p>
    <w:p w14:paraId="13B206FD" w14:textId="77777777" w:rsidR="00CE4C7C" w:rsidRPr="00CE4C7C" w:rsidRDefault="00CE4C7C" w:rsidP="00CE4C7C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WNIOSEK o nadanie lub zmianę nazwy obiektom miejskim</w:t>
      </w:r>
    </w:p>
    <w:p w14:paraId="2FC2E4F0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ab/>
        <w:t>Proszę o nadanie nazwy ………………………………(obiekt np. ulica, park, plac itp.) zlokalizowanej na działce nr ……………………… w ………………….. obrębie geodezyjnym ………………….</w:t>
      </w:r>
    </w:p>
    <w:p w14:paraId="62D59A89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Proponowana nazwa obiektu brzmi : ……………………………………………………………</w:t>
      </w:r>
    </w:p>
    <w:p w14:paraId="37966152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Uzasadnienie ww. propozycji: ………………………………………………………………..</w:t>
      </w:r>
    </w:p>
    <w:p w14:paraId="1F2061AE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0105A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……………………………………………………………………………………………….</w:t>
      </w:r>
    </w:p>
    <w:p w14:paraId="729012C0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…………………………………………………………………………………………………..</w:t>
      </w:r>
    </w:p>
    <w:p w14:paraId="1C2C4996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ab/>
      </w: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ab/>
      </w: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ab/>
      </w: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ab/>
      </w: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ab/>
      </w: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ab/>
        <w:t>czytelny podpis wnioskodawców -współwłaścicieli</w:t>
      </w:r>
    </w:p>
    <w:p w14:paraId="6A0FC074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W załączeniu :</w:t>
      </w:r>
    </w:p>
    <w:p w14:paraId="79570E7C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Kopia mapy ewidencyjnej z naniesionym obiektu proponowanej do nadania lub</w:t>
      </w:r>
    </w:p>
    <w:p w14:paraId="1BD39DEA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zmiany nazwy - (1 egz.).</w:t>
      </w:r>
    </w:p>
    <w:p w14:paraId="205DDF05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W przypadku obiektów prywatnych wymagana jest pisemna zgoda właścicieli terenów, na których jest zlokalizowany obiekt.</w:t>
      </w:r>
    </w:p>
    <w:p w14:paraId="4C418175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Podstawa Prawna</w:t>
      </w:r>
    </w:p>
    <w:p w14:paraId="081039A7" w14:textId="77777777" w:rsidR="00CE4C7C" w:rsidRPr="00CE4C7C" w:rsidRDefault="00CE4C7C" w:rsidP="00CE4C7C">
      <w:pPr>
        <w:keepNext/>
        <w:spacing w:before="280" w:after="0" w:line="240" w:lineRule="auto"/>
        <w:jc w:val="center"/>
        <w:rPr>
          <w:rFonts w:ascii="Garamond" w:eastAsia="Garamond" w:hAnsi="Garamond" w:cs="Garamond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b/>
          <w:szCs w:val="24"/>
          <w:lang w:eastAsia="pl-PL" w:bidi="pl-PL"/>
        </w:rPr>
        <w:t>Art.18. </w:t>
      </w:r>
    </w:p>
    <w:p w14:paraId="71806E77" w14:textId="77777777" w:rsidR="00CE4C7C" w:rsidRPr="00CE4C7C" w:rsidRDefault="00CE4C7C" w:rsidP="00CE4C7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ust. 2 pkt. 13 ustawy z dnia 8 marca 1990 r. o samorządzie gminnym (tj. Dz. U. z 2022 r., poz. 559</w:t>
      </w: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br/>
        <w:t>ze zm.</w:t>
      </w:r>
    </w:p>
    <w:p w14:paraId="5C14DB0B" w14:textId="77777777" w:rsidR="00232D25" w:rsidRDefault="00232D25"/>
    <w:sectPr w:rsidR="0023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25"/>
    <w:rsid w:val="00232D25"/>
    <w:rsid w:val="00CE4C7C"/>
    <w:rsid w:val="00F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B72E"/>
  <w15:chartTrackingRefBased/>
  <w15:docId w15:val="{45C03B2D-F3B2-4B9C-BAA9-92207DB9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RadaUM</dc:creator>
  <cp:keywords/>
  <dc:description/>
  <cp:lastModifiedBy>RadaUM</cp:lastModifiedBy>
  <cp:revision>4</cp:revision>
  <dcterms:created xsi:type="dcterms:W3CDTF">2023-01-17T11:07:00Z</dcterms:created>
  <dcterms:modified xsi:type="dcterms:W3CDTF">2023-01-17T11:14:00Z</dcterms:modified>
</cp:coreProperties>
</file>