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9C" w:rsidRDefault="0057589C" w:rsidP="0057589C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INFORMACJA O WYNIKU PRZETARGU Z DNIA 27 września 2018 </w:t>
      </w:r>
      <w:proofErr w:type="spellStart"/>
      <w:r>
        <w:rPr>
          <w:rFonts w:ascii="Garamond" w:hAnsi="Garamond"/>
          <w:b/>
          <w:sz w:val="28"/>
          <w:szCs w:val="28"/>
        </w:rPr>
        <w:t>r</w:t>
      </w:r>
      <w:proofErr w:type="spellEnd"/>
      <w:r>
        <w:rPr>
          <w:rFonts w:ascii="Garamond" w:hAnsi="Garamond"/>
          <w:b/>
          <w:sz w:val="28"/>
          <w:szCs w:val="28"/>
        </w:rPr>
        <w:t xml:space="preserve">.      </w:t>
      </w:r>
    </w:p>
    <w:p w:rsidR="0057589C" w:rsidRDefault="0057589C" w:rsidP="0057589C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</w:rPr>
      </w:pPr>
    </w:p>
    <w:p w:rsidR="0057589C" w:rsidRDefault="0057589C" w:rsidP="0057589C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:rsidR="0057589C" w:rsidRDefault="0057589C" w:rsidP="0057589C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:rsidR="0057589C" w:rsidRDefault="00B31550" w:rsidP="0057589C">
      <w:pPr>
        <w:tabs>
          <w:tab w:val="left" w:pos="12510"/>
        </w:tabs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Gubin, dnia 04.10</w:t>
      </w:r>
      <w:r w:rsidR="0057589C">
        <w:rPr>
          <w:rFonts w:ascii="Garamond" w:hAnsi="Garamond"/>
          <w:bCs/>
        </w:rPr>
        <w:t xml:space="preserve">.2018 </w:t>
      </w:r>
      <w:proofErr w:type="spellStart"/>
      <w:r w:rsidR="0057589C">
        <w:rPr>
          <w:rFonts w:ascii="Garamond" w:hAnsi="Garamond"/>
          <w:bCs/>
        </w:rPr>
        <w:t>r</w:t>
      </w:r>
      <w:proofErr w:type="spellEnd"/>
      <w:r w:rsidR="0057589C">
        <w:rPr>
          <w:rFonts w:ascii="Garamond" w:hAnsi="Garamond"/>
          <w:bCs/>
        </w:rPr>
        <w:t xml:space="preserve">.   </w:t>
      </w:r>
    </w:p>
    <w:tbl>
      <w:tblPr>
        <w:tblStyle w:val="Tabela-Siatka"/>
        <w:tblW w:w="0" w:type="auto"/>
        <w:tblLook w:val="04A0"/>
      </w:tblPr>
      <w:tblGrid>
        <w:gridCol w:w="1944"/>
        <w:gridCol w:w="1751"/>
        <w:gridCol w:w="1705"/>
        <w:gridCol w:w="1792"/>
        <w:gridCol w:w="2104"/>
        <w:gridCol w:w="1669"/>
        <w:gridCol w:w="1617"/>
        <w:gridCol w:w="1638"/>
      </w:tblGrid>
      <w:tr w:rsidR="0057589C" w:rsidTr="0057589C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9C" w:rsidRDefault="0057589C">
            <w:pPr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Księga wieczysta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9C" w:rsidRDefault="0057589C">
            <w:pPr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Oznaczenie nieruchomości wg ewidencji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9C" w:rsidRDefault="0057589C">
            <w:pPr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Powierzchnia lokalu (m</w:t>
            </w:r>
            <w:r>
              <w:rPr>
                <w:rFonts w:ascii="Garamond" w:hAnsi="Garamond"/>
                <w:b/>
                <w:sz w:val="24"/>
                <w:szCs w:val="24"/>
                <w:vertAlign w:val="superscript"/>
                <w:lang w:eastAsia="en-US"/>
              </w:rPr>
              <w:t>2</w:t>
            </w: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9C" w:rsidRDefault="0057589C">
            <w:pPr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Liczba dopuszczonych osób do przetargu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9C" w:rsidRDefault="0057589C">
            <w:pPr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Liczba niedopuszczonych osób do przetargu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9C" w:rsidRDefault="0057589C">
            <w:pPr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Cena wywoławcza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9C" w:rsidRDefault="0057589C">
            <w:pPr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Cena wylicytowana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9C" w:rsidRDefault="0057589C">
            <w:pPr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Nabywca</w:t>
            </w:r>
          </w:p>
        </w:tc>
      </w:tr>
      <w:tr w:rsidR="0057589C" w:rsidTr="0057589C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9C" w:rsidRDefault="0057589C" w:rsidP="0057589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ZG2K/00004445/8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9C" w:rsidRDefault="0057589C">
            <w:pPr>
              <w:jc w:val="center"/>
              <w:rPr>
                <w:rFonts w:ascii="Garamond" w:hAnsi="Garamond"/>
                <w:lang w:eastAsia="en-US"/>
              </w:rPr>
            </w:pPr>
          </w:p>
          <w:p w:rsidR="0057589C" w:rsidRDefault="0057589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Lokal mieszkalny położony przy ul. Kosynierów 51/2 w Gubinie, dz. nr 436 o pow. </w:t>
            </w:r>
          </w:p>
          <w:p w:rsidR="0057589C" w:rsidRDefault="0057589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423 m</w:t>
            </w:r>
            <w:r>
              <w:rPr>
                <w:rFonts w:ascii="Garamond" w:hAnsi="Garamond"/>
                <w:vertAlign w:val="superscript"/>
                <w:lang w:eastAsia="en-US"/>
              </w:rPr>
              <w:t>2</w:t>
            </w:r>
          </w:p>
          <w:p w:rsidR="0057589C" w:rsidRDefault="0057589C">
            <w:pPr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9C" w:rsidRDefault="0057589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28,90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9C" w:rsidRDefault="0057589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9C" w:rsidRDefault="0057589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9C" w:rsidRDefault="0057589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20.400,00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9C" w:rsidRDefault="0057589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21.000,00 zł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9C" w:rsidRDefault="0057589C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Ewa i Krzysztof Sawiccy</w:t>
            </w:r>
          </w:p>
        </w:tc>
      </w:tr>
    </w:tbl>
    <w:p w:rsidR="0057589C" w:rsidRDefault="0057589C" w:rsidP="0057589C"/>
    <w:p w:rsidR="0057589C" w:rsidRDefault="0057589C" w:rsidP="0057589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Dnia 27 września 2018 roku o godzinie 10.00 w Urzędzie Miejskim w Gubinie przy ul. Piastowskiej 24 odbył się przetarg ustny nieograniczony. Informacja o wyniku przetargu zostaje wywieszona do publicznej wiadomości na okres 7 dni na tablicy </w:t>
      </w:r>
      <w:proofErr w:type="spellStart"/>
      <w:r>
        <w:rPr>
          <w:rFonts w:ascii="Garamond" w:hAnsi="Garamond"/>
          <w:sz w:val="24"/>
          <w:szCs w:val="24"/>
        </w:rPr>
        <w:t>ogłoszeń</w:t>
      </w:r>
      <w:proofErr w:type="spellEnd"/>
      <w:r>
        <w:rPr>
          <w:rFonts w:ascii="Garamond" w:hAnsi="Garamond"/>
          <w:sz w:val="24"/>
          <w:szCs w:val="24"/>
        </w:rPr>
        <w:t xml:space="preserve"> w siedzibie tut. Urzędu i na stronie internetowej Urzędu Miejskiego w Gubinie.</w:t>
      </w:r>
    </w:p>
    <w:p w:rsidR="004B021E" w:rsidRDefault="004B021E"/>
    <w:sectPr w:rsidR="004B021E" w:rsidSect="005758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589C"/>
    <w:rsid w:val="00155697"/>
    <w:rsid w:val="0035313E"/>
    <w:rsid w:val="004B021E"/>
    <w:rsid w:val="005450CB"/>
    <w:rsid w:val="0057589C"/>
    <w:rsid w:val="00665998"/>
    <w:rsid w:val="00812B5F"/>
    <w:rsid w:val="00B31550"/>
    <w:rsid w:val="00B50B03"/>
    <w:rsid w:val="00B922F0"/>
    <w:rsid w:val="00BE7B1E"/>
    <w:rsid w:val="00DA127A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89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5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3</cp:revision>
  <cp:lastPrinted>2018-10-04T09:12:00Z</cp:lastPrinted>
  <dcterms:created xsi:type="dcterms:W3CDTF">2018-10-04T08:35:00Z</dcterms:created>
  <dcterms:modified xsi:type="dcterms:W3CDTF">2018-10-04T09:14:00Z</dcterms:modified>
</cp:coreProperties>
</file>