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4E" w:rsidRDefault="005E744E" w:rsidP="005E744E">
      <w:pPr>
        <w:jc w:val="center"/>
        <w:rPr>
          <w:rFonts w:ascii="Garamond" w:hAnsi="Garamond"/>
          <w:sz w:val="32"/>
          <w:szCs w:val="32"/>
        </w:rPr>
      </w:pPr>
      <w:r>
        <w:rPr>
          <w:rFonts w:ascii="Garamond" w:hAnsi="Garamond"/>
          <w:b/>
          <w:bCs/>
          <w:sz w:val="32"/>
          <w:szCs w:val="32"/>
        </w:rPr>
        <w:t>BURMISTRZ MIASTA GUBINA</w:t>
      </w:r>
    </w:p>
    <w:p w:rsidR="005E744E" w:rsidRDefault="005E744E" w:rsidP="005E744E">
      <w:pPr>
        <w:jc w:val="center"/>
        <w:rPr>
          <w:rFonts w:ascii="Garamond" w:hAnsi="Garamond"/>
          <w:b/>
          <w:bCs/>
          <w:sz w:val="32"/>
          <w:szCs w:val="32"/>
        </w:rPr>
      </w:pPr>
      <w:r>
        <w:rPr>
          <w:rFonts w:ascii="Garamond" w:hAnsi="Garamond"/>
          <w:b/>
          <w:bCs/>
          <w:sz w:val="32"/>
          <w:szCs w:val="32"/>
        </w:rPr>
        <w:t xml:space="preserve">ogłasza </w:t>
      </w:r>
    </w:p>
    <w:p w:rsidR="005E744E" w:rsidRDefault="005E744E" w:rsidP="005E744E">
      <w:pPr>
        <w:spacing w:line="100" w:lineRule="atLeast"/>
        <w:jc w:val="center"/>
        <w:rPr>
          <w:rFonts w:ascii="Garamond" w:hAnsi="Garamond"/>
          <w:b/>
          <w:bCs/>
          <w:sz w:val="32"/>
          <w:szCs w:val="32"/>
        </w:rPr>
      </w:pPr>
      <w:r>
        <w:rPr>
          <w:rFonts w:ascii="Garamond" w:hAnsi="Garamond"/>
          <w:b/>
          <w:bCs/>
          <w:sz w:val="32"/>
          <w:szCs w:val="32"/>
        </w:rPr>
        <w:t xml:space="preserve"> przetarg ustny ograniczony </w:t>
      </w:r>
    </w:p>
    <w:p w:rsidR="005E744E" w:rsidRDefault="005E744E" w:rsidP="005E744E">
      <w:pPr>
        <w:spacing w:line="240" w:lineRule="auto"/>
        <w:rPr>
          <w:rFonts w:ascii="Garamond" w:hAnsi="Garamond"/>
          <w:b/>
          <w:bCs/>
          <w:sz w:val="24"/>
          <w:szCs w:val="24"/>
        </w:rPr>
      </w:pPr>
    </w:p>
    <w:p w:rsidR="005E744E" w:rsidRDefault="005E744E" w:rsidP="005E744E">
      <w:pPr>
        <w:spacing w:line="240" w:lineRule="auto"/>
        <w:jc w:val="both"/>
        <w:rPr>
          <w:rFonts w:ascii="Garamond" w:hAnsi="Garamond"/>
          <w:b/>
          <w:bCs/>
        </w:rPr>
      </w:pPr>
      <w:r>
        <w:rPr>
          <w:rFonts w:ascii="Garamond" w:hAnsi="Garamond"/>
          <w:b/>
          <w:bCs/>
        </w:rPr>
        <w:t xml:space="preserve">na najem gruntu, składającego się z 20 stanowisk handlowych, położonych w Gubinie </w:t>
      </w:r>
    </w:p>
    <w:p w:rsidR="005E744E" w:rsidRDefault="005E744E" w:rsidP="005E744E">
      <w:pPr>
        <w:spacing w:line="240" w:lineRule="auto"/>
        <w:jc w:val="both"/>
        <w:rPr>
          <w:rFonts w:ascii="Garamond" w:hAnsi="Garamond"/>
          <w:b/>
          <w:bCs/>
        </w:rPr>
      </w:pPr>
      <w:r>
        <w:rPr>
          <w:rFonts w:ascii="Garamond" w:hAnsi="Garamond"/>
          <w:b/>
          <w:bCs/>
        </w:rPr>
        <w:t>przy ul. Kujawskiej i Łukowej, z przeznaczeniem do prowadzenia okolicznościowej, targowiskowej sprzedaży kwiatów naturalnych i sztucznych, wieńców, zniczy oraz innych przedmiotów związanych z kultem zmarłych</w:t>
      </w:r>
      <w:r>
        <w:rPr>
          <w:rFonts w:ascii="Garamond" w:hAnsi="Garamond"/>
          <w:b/>
          <w:bCs/>
          <w:sz w:val="21"/>
          <w:szCs w:val="21"/>
        </w:rPr>
        <w:t xml:space="preserve">.  </w:t>
      </w:r>
    </w:p>
    <w:p w:rsidR="005E744E" w:rsidRDefault="005E744E" w:rsidP="005E744E">
      <w:pPr>
        <w:widowControl w:val="0"/>
        <w:numPr>
          <w:ilvl w:val="0"/>
          <w:numId w:val="1"/>
        </w:numPr>
        <w:suppressAutoHyphens/>
        <w:spacing w:after="0" w:line="100" w:lineRule="atLeast"/>
        <w:jc w:val="both"/>
        <w:rPr>
          <w:rFonts w:ascii="Garamond" w:hAnsi="Garamond"/>
          <w:sz w:val="24"/>
          <w:szCs w:val="24"/>
        </w:rPr>
      </w:pPr>
      <w:r>
        <w:rPr>
          <w:rFonts w:ascii="Garamond" w:hAnsi="Garamond"/>
        </w:rPr>
        <w:t>Przedmiot przetargu – 20 stanowisk handlowych, stanowiących część działki nr 62/6 obręb 7 i część działki nr 156/31 obręb 6 przy ul. Kujawskiej oraz część działki nr 64/1 obręb 7 przy ul. Łukowej.</w:t>
      </w:r>
    </w:p>
    <w:p w:rsidR="005E744E" w:rsidRDefault="005E744E" w:rsidP="005E744E">
      <w:pPr>
        <w:widowControl w:val="0"/>
        <w:suppressAutoHyphens/>
        <w:spacing w:after="0" w:line="100" w:lineRule="atLeast"/>
        <w:ind w:left="283"/>
        <w:jc w:val="both"/>
        <w:rPr>
          <w:rFonts w:ascii="Garamond" w:hAnsi="Garamond"/>
        </w:rPr>
      </w:pPr>
      <w:r>
        <w:rPr>
          <w:rFonts w:ascii="Garamond" w:hAnsi="Garamond"/>
        </w:rPr>
        <w:t>Stanowiska nr 1, 6 i 20 położone są na działce nr 156/31, stanowiska nr 7 -19 na działce nr 62/6 a</w:t>
      </w:r>
    </w:p>
    <w:p w:rsidR="005E744E" w:rsidRDefault="005E744E" w:rsidP="005E744E">
      <w:pPr>
        <w:widowControl w:val="0"/>
        <w:suppressAutoHyphens/>
        <w:spacing w:after="0" w:line="100" w:lineRule="atLeast"/>
        <w:ind w:left="283"/>
        <w:jc w:val="both"/>
        <w:rPr>
          <w:rFonts w:ascii="Garamond" w:hAnsi="Garamond"/>
          <w:sz w:val="24"/>
          <w:szCs w:val="24"/>
        </w:rPr>
      </w:pPr>
      <w:r>
        <w:rPr>
          <w:rFonts w:ascii="Garamond" w:hAnsi="Garamond"/>
        </w:rPr>
        <w:t>stanowiska nr 23-26 na działce nr 64/1 od wschodniej strony cmentarza</w:t>
      </w:r>
      <w:r w:rsidR="00826C0C">
        <w:rPr>
          <w:rFonts w:ascii="Garamond" w:hAnsi="Garamond"/>
        </w:rPr>
        <w:t xml:space="preserve"> z dojazdem od ul. Łukowej</w:t>
      </w:r>
      <w:r>
        <w:rPr>
          <w:rFonts w:ascii="Garamond" w:hAnsi="Garamond"/>
        </w:rPr>
        <w:t xml:space="preserve">. </w:t>
      </w:r>
    </w:p>
    <w:p w:rsidR="005E744E" w:rsidRDefault="005E744E" w:rsidP="005E744E">
      <w:pPr>
        <w:widowControl w:val="0"/>
        <w:numPr>
          <w:ilvl w:val="0"/>
          <w:numId w:val="1"/>
        </w:numPr>
        <w:suppressAutoHyphens/>
        <w:spacing w:after="0" w:line="100" w:lineRule="atLeast"/>
        <w:jc w:val="both"/>
        <w:rPr>
          <w:rFonts w:ascii="Garamond" w:hAnsi="Garamond"/>
        </w:rPr>
      </w:pPr>
      <w:r>
        <w:rPr>
          <w:rFonts w:ascii="Garamond" w:hAnsi="Garamond"/>
        </w:rPr>
        <w:t>Ustala się wadium analogicznie jak kwota wywoławcza czynszu na dane stanowisko, określona w pkt. 5. Wadium należy wpłacić na konto PKO BP S.A. o/Zielona Góra nr 13 1020 5402 0000 0502 0027 8747 do dnia 18 października 202</w:t>
      </w:r>
      <w:r w:rsidR="00826C0C">
        <w:rPr>
          <w:rFonts w:ascii="Garamond" w:hAnsi="Garamond"/>
        </w:rPr>
        <w:t>2</w:t>
      </w:r>
      <w:r>
        <w:rPr>
          <w:rFonts w:ascii="Garamond" w:hAnsi="Garamond"/>
        </w:rPr>
        <w:t xml:space="preserve"> r. a dowód wpłaty z zaznaczeniem „przetarg ul. Kujawska” okazać komisji przetargowej. Przy wpłacie wadium należy podać numer stanowiska, którym biorący w przetargu będzie zainteresowany. Do każdego stanowiska należy wpłacać osobne wadium. Brak wpłaty wadium uniemożliwia uczestnictwo w przetargu na poszczególne stanowiska. Wyłonionemu najemcy wadium zostanie wliczone w poczet czynszu. Pozostałym uczestnikom przetargu zwrot wadium nastąpi w ciągu trzech dni o</w:t>
      </w:r>
      <w:r w:rsidR="00826C0C">
        <w:rPr>
          <w:rFonts w:ascii="Garamond" w:hAnsi="Garamond"/>
        </w:rPr>
        <w:t>d</w:t>
      </w:r>
      <w:r>
        <w:rPr>
          <w:rFonts w:ascii="Garamond" w:hAnsi="Garamond"/>
        </w:rPr>
        <w:t xml:space="preserve"> zakończeni</w:t>
      </w:r>
      <w:r w:rsidR="00826C0C">
        <w:rPr>
          <w:rFonts w:ascii="Garamond" w:hAnsi="Garamond"/>
        </w:rPr>
        <w:t>a</w:t>
      </w:r>
      <w:r>
        <w:rPr>
          <w:rFonts w:ascii="Garamond" w:hAnsi="Garamond"/>
        </w:rPr>
        <w:t xml:space="preserve"> przetargu.</w:t>
      </w:r>
    </w:p>
    <w:p w:rsidR="005E744E" w:rsidRDefault="005E744E" w:rsidP="005E744E">
      <w:pPr>
        <w:spacing w:line="100" w:lineRule="atLeast"/>
        <w:ind w:left="283"/>
        <w:jc w:val="both"/>
        <w:rPr>
          <w:rFonts w:ascii="Garamond" w:hAnsi="Garamond"/>
        </w:rPr>
      </w:pPr>
      <w:r>
        <w:rPr>
          <w:rFonts w:ascii="Garamond" w:hAnsi="Garamond"/>
        </w:rPr>
        <w:t>Wadium przepada na rzecz ogłaszającego przetarg, jeżeli wyłoniony najemca uchyli się od zawarcia umowy w terminie do 25 października 202</w:t>
      </w:r>
      <w:r w:rsidR="00826C0C">
        <w:rPr>
          <w:rFonts w:ascii="Garamond" w:hAnsi="Garamond"/>
        </w:rPr>
        <w:t>2</w:t>
      </w:r>
      <w:r>
        <w:rPr>
          <w:rFonts w:ascii="Garamond" w:hAnsi="Garamond"/>
        </w:rPr>
        <w:t xml:space="preserve"> r.</w:t>
      </w:r>
    </w:p>
    <w:p w:rsidR="005E744E" w:rsidRDefault="005E744E" w:rsidP="005E744E">
      <w:pPr>
        <w:widowControl w:val="0"/>
        <w:numPr>
          <w:ilvl w:val="0"/>
          <w:numId w:val="1"/>
        </w:numPr>
        <w:suppressAutoHyphens/>
        <w:spacing w:after="0" w:line="100" w:lineRule="atLeast"/>
        <w:jc w:val="both"/>
        <w:rPr>
          <w:rFonts w:ascii="Garamond" w:hAnsi="Garamond"/>
        </w:rPr>
      </w:pPr>
      <w:r>
        <w:rPr>
          <w:rFonts w:ascii="Garamond" w:hAnsi="Garamond"/>
        </w:rPr>
        <w:t xml:space="preserve">Stanowiska nr 7, 8, 9, 10, 11 i 20 przeznaczone będą dla gubińskich producentów kwiatów naturalnych, którzy zobowiązani są okazać komisji przetargowej stosowny dokument potwierdzający prowadzenie działów specjalnych produkcji rolnej. Dla jednego producenta przysługuje jedno stanowisko. Gubińscy producenci kwiatów naturalnych nie mogą uczestniczyć w przetargu na najem pozostałych stanowisk. </w:t>
      </w:r>
    </w:p>
    <w:p w:rsidR="005E744E" w:rsidRDefault="005E744E" w:rsidP="005E744E">
      <w:pPr>
        <w:widowControl w:val="0"/>
        <w:numPr>
          <w:ilvl w:val="0"/>
          <w:numId w:val="1"/>
        </w:numPr>
        <w:suppressAutoHyphens/>
        <w:spacing w:after="0" w:line="100" w:lineRule="atLeast"/>
        <w:jc w:val="both"/>
        <w:rPr>
          <w:rFonts w:ascii="Garamond" w:hAnsi="Garamond"/>
        </w:rPr>
      </w:pPr>
      <w:r>
        <w:rPr>
          <w:rFonts w:ascii="Garamond" w:hAnsi="Garamond"/>
        </w:rPr>
        <w:t xml:space="preserve">Ustalenie okresu najmu – od dnia </w:t>
      </w:r>
      <w:r>
        <w:rPr>
          <w:rFonts w:ascii="Garamond" w:hAnsi="Garamond"/>
          <w:b/>
          <w:bCs/>
        </w:rPr>
        <w:t>27.10.202</w:t>
      </w:r>
      <w:r w:rsidR="00826C0C">
        <w:rPr>
          <w:rFonts w:ascii="Garamond" w:hAnsi="Garamond"/>
          <w:b/>
          <w:bCs/>
        </w:rPr>
        <w:t>2</w:t>
      </w:r>
      <w:r>
        <w:rPr>
          <w:rFonts w:ascii="Garamond" w:hAnsi="Garamond"/>
          <w:b/>
          <w:bCs/>
        </w:rPr>
        <w:t xml:space="preserve"> r. do dnia  07.11.202</w:t>
      </w:r>
      <w:r w:rsidR="00826C0C">
        <w:rPr>
          <w:rFonts w:ascii="Garamond" w:hAnsi="Garamond"/>
          <w:b/>
          <w:bCs/>
        </w:rPr>
        <w:t>2</w:t>
      </w:r>
      <w:r>
        <w:rPr>
          <w:rFonts w:ascii="Garamond" w:hAnsi="Garamond"/>
          <w:b/>
          <w:bCs/>
        </w:rPr>
        <w:t xml:space="preserve"> r.  </w:t>
      </w:r>
      <w:r>
        <w:rPr>
          <w:rFonts w:ascii="Garamond" w:hAnsi="Garamond"/>
        </w:rPr>
        <w:t xml:space="preserve">  </w:t>
      </w:r>
    </w:p>
    <w:p w:rsidR="005E744E" w:rsidRDefault="005E744E" w:rsidP="005E744E">
      <w:pPr>
        <w:widowControl w:val="0"/>
        <w:numPr>
          <w:ilvl w:val="0"/>
          <w:numId w:val="1"/>
        </w:numPr>
        <w:suppressAutoHyphens/>
        <w:spacing w:after="0" w:line="100" w:lineRule="atLeast"/>
        <w:jc w:val="both"/>
        <w:rPr>
          <w:rFonts w:ascii="Garamond" w:hAnsi="Garamond"/>
        </w:rPr>
      </w:pPr>
      <w:r>
        <w:rPr>
          <w:rFonts w:ascii="Garamond" w:hAnsi="Garamond"/>
        </w:rPr>
        <w:t>Kwota wywoławcza czynszu za powyższy okres wynosi dla poszczególnych stanowisk:</w:t>
      </w:r>
    </w:p>
    <w:p w:rsidR="005E744E" w:rsidRDefault="005E744E" w:rsidP="005E744E">
      <w:pPr>
        <w:spacing w:line="240" w:lineRule="auto"/>
        <w:rPr>
          <w:rFonts w:ascii="Garamond" w:hAnsi="Garamond"/>
        </w:rPr>
      </w:pPr>
      <w:r>
        <w:rPr>
          <w:rFonts w:ascii="Garamond" w:hAnsi="Garamond"/>
        </w:rPr>
        <w:t xml:space="preserve">       </w:t>
      </w:r>
    </w:p>
    <w:p w:rsidR="005E744E" w:rsidRDefault="005E744E" w:rsidP="005E744E">
      <w:pPr>
        <w:spacing w:line="240" w:lineRule="auto"/>
        <w:rPr>
          <w:rFonts w:ascii="Garamond" w:hAnsi="Garamond"/>
        </w:rPr>
      </w:pPr>
      <w:r>
        <w:rPr>
          <w:rFonts w:ascii="Garamond" w:hAnsi="Garamond"/>
        </w:rPr>
        <w:t xml:space="preserve">            stanowisko nr 1  o pow. </w:t>
      </w:r>
      <w:smartTag w:uri="urn:schemas-microsoft-com:office:smarttags" w:element="metricconverter">
        <w:smartTagPr>
          <w:attr w:name="ProductID" w:val="36 mﾲ"/>
        </w:smartTagPr>
        <w:r>
          <w:rPr>
            <w:rFonts w:ascii="Garamond" w:hAnsi="Garamond"/>
          </w:rPr>
          <w:t>36 m²</w:t>
        </w:r>
      </w:smartTag>
      <w:r>
        <w:rPr>
          <w:rFonts w:ascii="Garamond" w:hAnsi="Garamond"/>
        </w:rPr>
        <w:t xml:space="preserve">  -  </w:t>
      </w:r>
      <w:r w:rsidR="00826C0C">
        <w:rPr>
          <w:rFonts w:ascii="Garamond" w:hAnsi="Garamond"/>
        </w:rPr>
        <w:t>5</w:t>
      </w:r>
      <w:r>
        <w:rPr>
          <w:rFonts w:ascii="Garamond" w:hAnsi="Garamond"/>
        </w:rPr>
        <w:t>00 zł brutto</w:t>
      </w:r>
    </w:p>
    <w:p w:rsidR="005E744E" w:rsidRDefault="005E744E" w:rsidP="005E744E">
      <w:pPr>
        <w:spacing w:line="240" w:lineRule="auto"/>
        <w:rPr>
          <w:rFonts w:ascii="Garamond" w:hAnsi="Garamond"/>
        </w:rPr>
      </w:pPr>
      <w:r>
        <w:rPr>
          <w:rFonts w:ascii="Garamond" w:hAnsi="Garamond"/>
        </w:rPr>
        <w:t xml:space="preserve">                             nr 6  o pow. </w:t>
      </w:r>
      <w:smartTag w:uri="urn:schemas-microsoft-com:office:smarttags" w:element="metricconverter">
        <w:smartTagPr>
          <w:attr w:name="ProductID" w:val="48 m²"/>
        </w:smartTagPr>
        <w:r>
          <w:rPr>
            <w:rFonts w:ascii="Garamond" w:hAnsi="Garamond"/>
          </w:rPr>
          <w:t>48 m²</w:t>
        </w:r>
      </w:smartTag>
      <w:r>
        <w:rPr>
          <w:rFonts w:ascii="Garamond" w:hAnsi="Garamond"/>
        </w:rPr>
        <w:t xml:space="preserve">  -   </w:t>
      </w:r>
      <w:r w:rsidR="00826C0C">
        <w:rPr>
          <w:rFonts w:ascii="Garamond" w:hAnsi="Garamond"/>
        </w:rPr>
        <w:t>7</w:t>
      </w:r>
      <w:r>
        <w:rPr>
          <w:rFonts w:ascii="Garamond" w:hAnsi="Garamond"/>
        </w:rPr>
        <w:t>00 zł brutto</w:t>
      </w:r>
    </w:p>
    <w:p w:rsidR="005E744E" w:rsidRDefault="005E744E" w:rsidP="005E744E">
      <w:pPr>
        <w:spacing w:line="240" w:lineRule="auto"/>
        <w:rPr>
          <w:rFonts w:ascii="Garamond" w:hAnsi="Garamond"/>
        </w:rPr>
      </w:pPr>
      <w:r>
        <w:rPr>
          <w:rFonts w:ascii="Garamond" w:hAnsi="Garamond"/>
        </w:rPr>
        <w:t xml:space="preserve">                             nr 7  o pow. </w:t>
      </w:r>
      <w:smartTag w:uri="urn:schemas-microsoft-com:office:smarttags" w:element="metricconverter">
        <w:smartTagPr>
          <w:attr w:name="ProductID" w:val="72 mﾲ"/>
        </w:smartTagPr>
        <w:r>
          <w:rPr>
            <w:rFonts w:ascii="Garamond" w:hAnsi="Garamond"/>
          </w:rPr>
          <w:t>72 m²</w:t>
        </w:r>
      </w:smartTag>
      <w:r>
        <w:rPr>
          <w:rFonts w:ascii="Garamond" w:hAnsi="Garamond"/>
        </w:rPr>
        <w:t xml:space="preserve">  -   </w:t>
      </w:r>
      <w:r w:rsidR="00826C0C">
        <w:rPr>
          <w:rFonts w:ascii="Garamond" w:hAnsi="Garamond"/>
        </w:rPr>
        <w:t>8</w:t>
      </w:r>
      <w:r>
        <w:rPr>
          <w:rFonts w:ascii="Garamond" w:hAnsi="Garamond"/>
        </w:rPr>
        <w:t>00 zł brutto</w:t>
      </w:r>
    </w:p>
    <w:p w:rsidR="005E744E" w:rsidRDefault="005E744E" w:rsidP="005E744E">
      <w:pPr>
        <w:spacing w:line="240" w:lineRule="auto"/>
        <w:rPr>
          <w:rFonts w:ascii="Garamond" w:hAnsi="Garamond"/>
        </w:rPr>
      </w:pPr>
      <w:r>
        <w:rPr>
          <w:rFonts w:ascii="Garamond" w:hAnsi="Garamond"/>
        </w:rPr>
        <w:t xml:space="preserve">                             nr 8  o pow. </w:t>
      </w:r>
      <w:smartTag w:uri="urn:schemas-microsoft-com:office:smarttags" w:element="metricconverter">
        <w:smartTagPr>
          <w:attr w:name="ProductID" w:val="72 mﾲ"/>
        </w:smartTagPr>
        <w:r>
          <w:rPr>
            <w:rFonts w:ascii="Garamond" w:hAnsi="Garamond"/>
          </w:rPr>
          <w:t>72 m²</w:t>
        </w:r>
      </w:smartTag>
      <w:r w:rsidR="00826C0C">
        <w:rPr>
          <w:rFonts w:ascii="Garamond" w:hAnsi="Garamond"/>
        </w:rPr>
        <w:t xml:space="preserve">  -   8</w:t>
      </w:r>
      <w:r>
        <w:rPr>
          <w:rFonts w:ascii="Garamond" w:hAnsi="Garamond"/>
        </w:rPr>
        <w:t xml:space="preserve">00 zł brutto                                  </w:t>
      </w:r>
    </w:p>
    <w:p w:rsidR="005E744E" w:rsidRDefault="005E744E" w:rsidP="005E744E">
      <w:pPr>
        <w:spacing w:line="240" w:lineRule="auto"/>
        <w:rPr>
          <w:rFonts w:ascii="Garamond" w:hAnsi="Garamond"/>
        </w:rPr>
      </w:pPr>
      <w:r>
        <w:rPr>
          <w:rFonts w:ascii="Garamond" w:hAnsi="Garamond"/>
          <w:i/>
        </w:rPr>
        <w:t xml:space="preserve">                            </w:t>
      </w:r>
      <w:r>
        <w:rPr>
          <w:rFonts w:ascii="Garamond" w:hAnsi="Garamond"/>
        </w:rPr>
        <w:t xml:space="preserve">nr  9 o pow.  </w:t>
      </w:r>
      <w:smartTag w:uri="urn:schemas-microsoft-com:office:smarttags" w:element="metricconverter">
        <w:smartTagPr>
          <w:attr w:name="ProductID" w:val="72 mﾲ"/>
        </w:smartTagPr>
        <w:r>
          <w:rPr>
            <w:rFonts w:ascii="Garamond" w:hAnsi="Garamond"/>
          </w:rPr>
          <w:t>72 m²</w:t>
        </w:r>
      </w:smartTag>
      <w:r w:rsidR="00826C0C">
        <w:rPr>
          <w:rFonts w:ascii="Garamond" w:hAnsi="Garamond"/>
        </w:rPr>
        <w:t xml:space="preserve">  -   8</w:t>
      </w:r>
      <w:r>
        <w:rPr>
          <w:rFonts w:ascii="Garamond" w:hAnsi="Garamond"/>
        </w:rPr>
        <w:t>00 zł brutto</w:t>
      </w:r>
    </w:p>
    <w:p w:rsidR="005E744E" w:rsidRDefault="005E744E" w:rsidP="005E744E">
      <w:pPr>
        <w:spacing w:line="240" w:lineRule="auto"/>
        <w:rPr>
          <w:rFonts w:ascii="Garamond" w:hAnsi="Garamond"/>
        </w:rPr>
      </w:pPr>
      <w:r>
        <w:rPr>
          <w:rFonts w:ascii="Garamond" w:hAnsi="Garamond"/>
        </w:rPr>
        <w:t xml:space="preserve">                            nr 10 o pow. </w:t>
      </w:r>
      <w:smartTag w:uri="urn:schemas-microsoft-com:office:smarttags" w:element="metricconverter">
        <w:smartTagPr>
          <w:attr w:name="ProductID" w:val="72 mﾲ"/>
        </w:smartTagPr>
        <w:r>
          <w:rPr>
            <w:rFonts w:ascii="Garamond" w:hAnsi="Garamond"/>
          </w:rPr>
          <w:t>72 m²</w:t>
        </w:r>
      </w:smartTag>
      <w:r w:rsidR="00826C0C">
        <w:rPr>
          <w:rFonts w:ascii="Garamond" w:hAnsi="Garamond"/>
        </w:rPr>
        <w:t xml:space="preserve">  -   8</w:t>
      </w:r>
      <w:r>
        <w:rPr>
          <w:rFonts w:ascii="Garamond" w:hAnsi="Garamond"/>
        </w:rPr>
        <w:t>00  zł brutto</w:t>
      </w:r>
    </w:p>
    <w:p w:rsidR="005E744E" w:rsidRDefault="005E744E" w:rsidP="005E744E">
      <w:pPr>
        <w:spacing w:line="240" w:lineRule="auto"/>
        <w:rPr>
          <w:rFonts w:ascii="Garamond" w:hAnsi="Garamond"/>
        </w:rPr>
      </w:pPr>
      <w:r>
        <w:rPr>
          <w:rFonts w:ascii="Garamond" w:hAnsi="Garamond"/>
        </w:rPr>
        <w:t xml:space="preserve">                            nr 11 o pow. </w:t>
      </w:r>
      <w:smartTag w:uri="urn:schemas-microsoft-com:office:smarttags" w:element="metricconverter">
        <w:smartTagPr>
          <w:attr w:name="ProductID" w:val="62 mﾲ"/>
        </w:smartTagPr>
        <w:r>
          <w:rPr>
            <w:rFonts w:ascii="Garamond" w:hAnsi="Garamond"/>
          </w:rPr>
          <w:t>62 m²</w:t>
        </w:r>
      </w:smartTag>
      <w:r w:rsidR="00826C0C">
        <w:rPr>
          <w:rFonts w:ascii="Garamond" w:hAnsi="Garamond"/>
        </w:rPr>
        <w:t xml:space="preserve">  -   8</w:t>
      </w:r>
      <w:r>
        <w:rPr>
          <w:rFonts w:ascii="Garamond" w:hAnsi="Garamond"/>
        </w:rPr>
        <w:t>00 zł brutto</w:t>
      </w:r>
    </w:p>
    <w:p w:rsidR="005E744E" w:rsidRDefault="005E744E" w:rsidP="005E744E">
      <w:pPr>
        <w:rPr>
          <w:rFonts w:ascii="Garamond" w:hAnsi="Garamond"/>
        </w:rPr>
      </w:pPr>
      <w:r>
        <w:rPr>
          <w:rFonts w:ascii="Garamond" w:hAnsi="Garamond"/>
        </w:rPr>
        <w:t xml:space="preserve">                            nr 12 o pow. </w:t>
      </w:r>
      <w:smartTag w:uri="urn:schemas-microsoft-com:office:smarttags" w:element="metricconverter">
        <w:smartTagPr>
          <w:attr w:name="ProductID" w:val="57 m²"/>
        </w:smartTagPr>
        <w:r>
          <w:rPr>
            <w:rFonts w:ascii="Garamond" w:hAnsi="Garamond"/>
          </w:rPr>
          <w:t>57 m²</w:t>
        </w:r>
      </w:smartTag>
      <w:r w:rsidR="00826C0C">
        <w:rPr>
          <w:rFonts w:ascii="Garamond" w:hAnsi="Garamond"/>
        </w:rPr>
        <w:t xml:space="preserve">  -   7</w:t>
      </w:r>
      <w:r>
        <w:rPr>
          <w:rFonts w:ascii="Garamond" w:hAnsi="Garamond"/>
        </w:rPr>
        <w:t>00 zł brutto</w:t>
      </w:r>
    </w:p>
    <w:p w:rsidR="005E744E" w:rsidRDefault="005E744E" w:rsidP="005E744E">
      <w:pPr>
        <w:rPr>
          <w:rFonts w:ascii="Garamond" w:hAnsi="Garamond"/>
        </w:rPr>
      </w:pPr>
      <w:r>
        <w:rPr>
          <w:rFonts w:ascii="Garamond" w:hAnsi="Garamond"/>
        </w:rPr>
        <w:t xml:space="preserve">                            nr 13 o pow. </w:t>
      </w:r>
      <w:smartTag w:uri="urn:schemas-microsoft-com:office:smarttags" w:element="metricconverter">
        <w:smartTagPr>
          <w:attr w:name="ProductID" w:val="43 m²"/>
        </w:smartTagPr>
        <w:r>
          <w:rPr>
            <w:rFonts w:ascii="Garamond" w:hAnsi="Garamond"/>
          </w:rPr>
          <w:t>43 m²</w:t>
        </w:r>
      </w:smartTag>
      <w:r w:rsidR="00826C0C">
        <w:rPr>
          <w:rFonts w:ascii="Garamond" w:hAnsi="Garamond"/>
        </w:rPr>
        <w:t xml:space="preserve">  -   5</w:t>
      </w:r>
      <w:r>
        <w:rPr>
          <w:rFonts w:ascii="Garamond" w:hAnsi="Garamond"/>
        </w:rPr>
        <w:t>00 zł brutto</w:t>
      </w:r>
    </w:p>
    <w:p w:rsidR="005E744E" w:rsidRDefault="005E744E" w:rsidP="005E744E">
      <w:pPr>
        <w:rPr>
          <w:rFonts w:ascii="Garamond" w:hAnsi="Garamond"/>
        </w:rPr>
      </w:pPr>
      <w:r>
        <w:rPr>
          <w:rFonts w:ascii="Garamond" w:hAnsi="Garamond"/>
        </w:rPr>
        <w:t xml:space="preserve">                            nr 14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4</w:t>
      </w:r>
      <w:r w:rsidR="00826C0C">
        <w:rPr>
          <w:rFonts w:ascii="Garamond" w:hAnsi="Garamond"/>
        </w:rPr>
        <w:t>5</w:t>
      </w:r>
      <w:r>
        <w:rPr>
          <w:rFonts w:ascii="Garamond" w:hAnsi="Garamond"/>
        </w:rPr>
        <w:t>0  zł brutto</w:t>
      </w:r>
    </w:p>
    <w:p w:rsidR="005E744E" w:rsidRDefault="005E744E" w:rsidP="005E744E">
      <w:pPr>
        <w:rPr>
          <w:rFonts w:ascii="Garamond" w:hAnsi="Garamond"/>
        </w:rPr>
      </w:pPr>
      <w:r>
        <w:rPr>
          <w:rFonts w:ascii="Garamond" w:hAnsi="Garamond"/>
        </w:rPr>
        <w:t xml:space="preserve">                            nr 15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w:t>
      </w:r>
      <w:r w:rsidR="00826C0C">
        <w:rPr>
          <w:rFonts w:ascii="Garamond" w:hAnsi="Garamond"/>
        </w:rPr>
        <w:t>40</w:t>
      </w:r>
      <w:r>
        <w:rPr>
          <w:rFonts w:ascii="Garamond" w:hAnsi="Garamond"/>
        </w:rPr>
        <w:t>0 zł brutto</w:t>
      </w:r>
    </w:p>
    <w:p w:rsidR="005E744E" w:rsidRDefault="005E744E" w:rsidP="005E744E">
      <w:pPr>
        <w:rPr>
          <w:rFonts w:ascii="Garamond" w:hAnsi="Garamond"/>
        </w:rPr>
      </w:pPr>
      <w:r>
        <w:rPr>
          <w:rFonts w:ascii="Garamond" w:hAnsi="Garamond"/>
        </w:rPr>
        <w:t xml:space="preserve">                            nr 16 o pow. </w:t>
      </w:r>
      <w:smartTag w:uri="urn:schemas-microsoft-com:office:smarttags" w:element="metricconverter">
        <w:smartTagPr>
          <w:attr w:name="ProductID" w:val="25 mﾲ"/>
        </w:smartTagPr>
        <w:r>
          <w:rPr>
            <w:rFonts w:ascii="Garamond" w:hAnsi="Garamond"/>
          </w:rPr>
          <w:t>25 m²</w:t>
        </w:r>
      </w:smartTag>
      <w:r>
        <w:rPr>
          <w:rFonts w:ascii="Garamond" w:hAnsi="Garamond"/>
        </w:rPr>
        <w:t xml:space="preserve">  -   2</w:t>
      </w:r>
      <w:r w:rsidR="00826C0C">
        <w:rPr>
          <w:rFonts w:ascii="Garamond" w:hAnsi="Garamond"/>
        </w:rPr>
        <w:t>5</w:t>
      </w:r>
      <w:r>
        <w:rPr>
          <w:rFonts w:ascii="Garamond" w:hAnsi="Garamond"/>
        </w:rPr>
        <w:t>0  zł brutto</w:t>
      </w:r>
    </w:p>
    <w:p w:rsidR="005E744E" w:rsidRDefault="005E744E" w:rsidP="005E744E">
      <w:pPr>
        <w:rPr>
          <w:rFonts w:ascii="Garamond" w:hAnsi="Garamond"/>
        </w:rPr>
      </w:pPr>
      <w:r>
        <w:rPr>
          <w:rFonts w:ascii="Garamond" w:hAnsi="Garamond"/>
        </w:rPr>
        <w:lastRenderedPageBreak/>
        <w:t xml:space="preserve">                            nr 17 o pow. </w:t>
      </w:r>
      <w:smartTag w:uri="urn:schemas-microsoft-com:office:smarttags" w:element="metricconverter">
        <w:smartTagPr>
          <w:attr w:name="ProductID" w:val="50 mﾲ"/>
        </w:smartTagPr>
        <w:r>
          <w:rPr>
            <w:rFonts w:ascii="Garamond" w:hAnsi="Garamond"/>
          </w:rPr>
          <w:t>50 m²</w:t>
        </w:r>
      </w:smartTag>
      <w:r w:rsidR="00826C0C">
        <w:rPr>
          <w:rFonts w:ascii="Garamond" w:hAnsi="Garamond"/>
        </w:rPr>
        <w:t xml:space="preserve">  -   35</w:t>
      </w:r>
      <w:r>
        <w:rPr>
          <w:rFonts w:ascii="Garamond" w:hAnsi="Garamond"/>
        </w:rPr>
        <w:t>0 zł brutto</w:t>
      </w:r>
    </w:p>
    <w:p w:rsidR="005E744E" w:rsidRDefault="005E744E" w:rsidP="005E744E">
      <w:pPr>
        <w:rPr>
          <w:rFonts w:ascii="Garamond" w:hAnsi="Garamond"/>
        </w:rPr>
      </w:pPr>
      <w:r>
        <w:rPr>
          <w:rFonts w:ascii="Garamond" w:hAnsi="Garamond"/>
        </w:rPr>
        <w:t xml:space="preserve">                            nr 18 o pow. </w:t>
      </w:r>
      <w:smartTag w:uri="urn:schemas-microsoft-com:office:smarttags" w:element="metricconverter">
        <w:smartTagPr>
          <w:attr w:name="ProductID" w:val="25 mﾲ"/>
        </w:smartTagPr>
        <w:r>
          <w:rPr>
            <w:rFonts w:ascii="Garamond" w:hAnsi="Garamond"/>
          </w:rPr>
          <w:t>25 m²</w:t>
        </w:r>
      </w:smartTag>
      <w:r w:rsidR="00826C0C">
        <w:rPr>
          <w:rFonts w:ascii="Garamond" w:hAnsi="Garamond"/>
        </w:rPr>
        <w:t xml:space="preserve">  -   25</w:t>
      </w:r>
      <w:r>
        <w:rPr>
          <w:rFonts w:ascii="Garamond" w:hAnsi="Garamond"/>
        </w:rPr>
        <w:t>0 zł brutto</w:t>
      </w:r>
    </w:p>
    <w:p w:rsidR="005E744E" w:rsidRDefault="005E744E" w:rsidP="005E744E">
      <w:pPr>
        <w:rPr>
          <w:rFonts w:ascii="Garamond" w:hAnsi="Garamond"/>
        </w:rPr>
      </w:pPr>
      <w:r>
        <w:rPr>
          <w:rFonts w:ascii="Garamond" w:hAnsi="Garamond"/>
        </w:rPr>
        <w:t xml:space="preserve">                            nr 19 o pow. </w:t>
      </w:r>
      <w:smartTag w:uri="urn:schemas-microsoft-com:office:smarttags" w:element="metricconverter">
        <w:smartTagPr>
          <w:attr w:name="ProductID" w:val="50 mﾲ"/>
        </w:smartTagPr>
        <w:r>
          <w:rPr>
            <w:rFonts w:ascii="Garamond" w:hAnsi="Garamond"/>
          </w:rPr>
          <w:t>50 m²</w:t>
        </w:r>
      </w:smartTag>
      <w:r>
        <w:rPr>
          <w:rFonts w:ascii="Garamond" w:hAnsi="Garamond"/>
        </w:rPr>
        <w:t xml:space="preserve">  -   300 zł brutto</w:t>
      </w:r>
    </w:p>
    <w:p w:rsidR="005E744E" w:rsidRDefault="005E744E" w:rsidP="005E744E">
      <w:pPr>
        <w:spacing w:line="100" w:lineRule="atLeast"/>
        <w:rPr>
          <w:rFonts w:ascii="Garamond" w:hAnsi="Garamond"/>
        </w:rPr>
      </w:pPr>
      <w:r>
        <w:rPr>
          <w:rFonts w:ascii="Garamond" w:hAnsi="Garamond"/>
        </w:rPr>
        <w:t xml:space="preserve">                            nr 20 o pow. </w:t>
      </w:r>
      <w:smartTag w:uri="urn:schemas-microsoft-com:office:smarttags" w:element="metricconverter">
        <w:smartTagPr>
          <w:attr w:name="ProductID" w:val="60 mﾲ"/>
        </w:smartTagPr>
        <w:r>
          <w:rPr>
            <w:rFonts w:ascii="Garamond" w:hAnsi="Garamond"/>
          </w:rPr>
          <w:t>60 m²</w:t>
        </w:r>
      </w:smartTag>
      <w:r>
        <w:rPr>
          <w:rFonts w:ascii="Garamond" w:hAnsi="Garamond"/>
        </w:rPr>
        <w:t xml:space="preserve">  -   450 zł brutto</w:t>
      </w:r>
    </w:p>
    <w:p w:rsidR="005E744E" w:rsidRDefault="005E744E" w:rsidP="005E744E">
      <w:pPr>
        <w:spacing w:line="100" w:lineRule="atLeast"/>
        <w:rPr>
          <w:rFonts w:ascii="Garamond" w:hAnsi="Garamond"/>
        </w:rPr>
      </w:pPr>
      <w:r>
        <w:rPr>
          <w:rFonts w:ascii="Garamond" w:hAnsi="Garamond"/>
        </w:rPr>
        <w:t xml:space="preserve">                            nr 23 o pow. 12,5 m</w:t>
      </w:r>
      <w:r>
        <w:rPr>
          <w:rFonts w:ascii="Garamond" w:hAnsi="Garamond"/>
          <w:vertAlign w:val="superscript"/>
        </w:rPr>
        <w:t>2</w:t>
      </w:r>
      <w:r>
        <w:rPr>
          <w:rFonts w:ascii="Garamond" w:hAnsi="Garamond"/>
        </w:rPr>
        <w:t xml:space="preserve"> -  250 zł brutto       </w:t>
      </w:r>
    </w:p>
    <w:p w:rsidR="005E744E" w:rsidRDefault="005E744E" w:rsidP="005E744E">
      <w:pPr>
        <w:spacing w:line="100" w:lineRule="atLeast"/>
        <w:rPr>
          <w:rFonts w:ascii="Garamond" w:hAnsi="Garamond"/>
        </w:rPr>
      </w:pPr>
      <w:r>
        <w:rPr>
          <w:rFonts w:ascii="Garamond" w:hAnsi="Garamond"/>
        </w:rPr>
        <w:t xml:space="preserve">                            nr 24 o pow. 12,5 m</w:t>
      </w:r>
      <w:r>
        <w:rPr>
          <w:rFonts w:ascii="Garamond" w:hAnsi="Garamond"/>
          <w:vertAlign w:val="superscript"/>
        </w:rPr>
        <w:t>2</w:t>
      </w:r>
      <w:r>
        <w:rPr>
          <w:rFonts w:ascii="Garamond" w:hAnsi="Garamond"/>
        </w:rPr>
        <w:t xml:space="preserve"> -  250 zł brutto    </w:t>
      </w:r>
    </w:p>
    <w:p w:rsidR="005E744E" w:rsidRDefault="005E744E" w:rsidP="005E744E">
      <w:pPr>
        <w:spacing w:line="100" w:lineRule="atLeast"/>
        <w:rPr>
          <w:rFonts w:ascii="Garamond" w:hAnsi="Garamond"/>
        </w:rPr>
      </w:pPr>
      <w:r>
        <w:rPr>
          <w:rFonts w:ascii="Garamond" w:hAnsi="Garamond"/>
        </w:rPr>
        <w:t xml:space="preserve">                            nr 25 o pow. 12,5 m</w:t>
      </w:r>
      <w:r>
        <w:rPr>
          <w:rFonts w:ascii="Garamond" w:hAnsi="Garamond"/>
          <w:vertAlign w:val="superscript"/>
        </w:rPr>
        <w:t>2</w:t>
      </w:r>
      <w:r>
        <w:rPr>
          <w:rFonts w:ascii="Garamond" w:hAnsi="Garamond"/>
        </w:rPr>
        <w:t xml:space="preserve"> -  250 zł brutto</w:t>
      </w:r>
    </w:p>
    <w:p w:rsidR="005E744E" w:rsidRDefault="005E744E" w:rsidP="005E744E">
      <w:pPr>
        <w:spacing w:line="100" w:lineRule="atLeast"/>
        <w:rPr>
          <w:rFonts w:ascii="Garamond" w:hAnsi="Garamond"/>
        </w:rPr>
      </w:pPr>
      <w:r>
        <w:rPr>
          <w:rFonts w:ascii="Garamond" w:hAnsi="Garamond"/>
        </w:rPr>
        <w:t xml:space="preserve">                            nr 26 o pow. 36 m</w:t>
      </w:r>
      <w:r>
        <w:rPr>
          <w:rFonts w:ascii="Garamond" w:hAnsi="Garamond"/>
          <w:vertAlign w:val="superscript"/>
        </w:rPr>
        <w:t>2</w:t>
      </w:r>
      <w:r>
        <w:rPr>
          <w:rFonts w:ascii="Garamond" w:hAnsi="Garamond"/>
        </w:rPr>
        <w:t xml:space="preserve">   -   350 zł brutto          </w:t>
      </w:r>
    </w:p>
    <w:p w:rsidR="005E744E" w:rsidRDefault="005E744E" w:rsidP="005E744E">
      <w:pPr>
        <w:pStyle w:val="Akapitzlist"/>
        <w:numPr>
          <w:ilvl w:val="0"/>
          <w:numId w:val="1"/>
        </w:numPr>
        <w:spacing w:line="360" w:lineRule="auto"/>
        <w:rPr>
          <w:rFonts w:ascii="Garamond" w:hAnsi="Garamond"/>
        </w:rPr>
      </w:pPr>
      <w:r>
        <w:rPr>
          <w:rFonts w:ascii="Garamond" w:hAnsi="Garamond"/>
        </w:rPr>
        <w:t xml:space="preserve">Minimalna kwota postąpienia wynosi </w:t>
      </w:r>
      <w:r w:rsidR="00826C0C">
        <w:rPr>
          <w:rFonts w:ascii="Garamond" w:hAnsi="Garamond"/>
        </w:rPr>
        <w:t>3</w:t>
      </w:r>
      <w:r>
        <w:rPr>
          <w:rFonts w:ascii="Garamond" w:hAnsi="Garamond"/>
        </w:rPr>
        <w:t>0 zł.</w:t>
      </w:r>
    </w:p>
    <w:p w:rsidR="005E744E" w:rsidRDefault="005E744E" w:rsidP="005E744E">
      <w:pPr>
        <w:spacing w:line="360" w:lineRule="auto"/>
        <w:jc w:val="both"/>
        <w:rPr>
          <w:rFonts w:ascii="Garamond" w:hAnsi="Garamond"/>
        </w:rPr>
      </w:pPr>
      <w:r>
        <w:rPr>
          <w:rFonts w:ascii="Garamond" w:hAnsi="Garamond"/>
        </w:rPr>
        <w:t>7. Poza terenem wyznaczonym ww. stanowiskami zabrania się prowadzenia handlu na działkach nr 62/6 i 156/31 w ustalonym okresie najmu, o którym mowa w pkt. 4, z wyłączeniem osób posiadających stosowne umowy najmu gruntu.</w:t>
      </w:r>
    </w:p>
    <w:p w:rsidR="005E744E" w:rsidRDefault="005E744E" w:rsidP="005E744E">
      <w:pPr>
        <w:spacing w:line="360" w:lineRule="auto"/>
        <w:jc w:val="both"/>
        <w:rPr>
          <w:rFonts w:ascii="Garamond" w:hAnsi="Garamond"/>
        </w:rPr>
      </w:pPr>
      <w:r>
        <w:rPr>
          <w:rFonts w:ascii="Garamond" w:hAnsi="Garamond"/>
        </w:rPr>
        <w:t xml:space="preserve">8. Wyłoniony najemca zobowiązany będzie do podpisania umowy najmu gruntu w terminie </w:t>
      </w:r>
      <w:r>
        <w:rPr>
          <w:rFonts w:ascii="Garamond" w:hAnsi="Garamond"/>
        </w:rPr>
        <w:br/>
        <w:t>do 25 października 202</w:t>
      </w:r>
      <w:r w:rsidR="00826C0C">
        <w:rPr>
          <w:rFonts w:ascii="Garamond" w:hAnsi="Garamond"/>
        </w:rPr>
        <w:t>2</w:t>
      </w:r>
      <w:r>
        <w:rPr>
          <w:rFonts w:ascii="Garamond" w:hAnsi="Garamond"/>
        </w:rPr>
        <w:t xml:space="preserve"> r.  </w:t>
      </w:r>
    </w:p>
    <w:p w:rsidR="005E744E" w:rsidRDefault="005E744E" w:rsidP="005E744E">
      <w:pPr>
        <w:spacing w:line="100" w:lineRule="atLeast"/>
        <w:ind w:left="283"/>
        <w:jc w:val="center"/>
        <w:rPr>
          <w:rFonts w:ascii="Garamond" w:hAnsi="Garamond"/>
          <w:b/>
          <w:bCs/>
        </w:rPr>
      </w:pPr>
      <w:r>
        <w:rPr>
          <w:rFonts w:ascii="Garamond" w:hAnsi="Garamond"/>
          <w:b/>
          <w:bCs/>
        </w:rPr>
        <w:t>Przetarg odbędzie się w dniu 21 października 202</w:t>
      </w:r>
      <w:r w:rsidR="00826C0C">
        <w:rPr>
          <w:rFonts w:ascii="Garamond" w:hAnsi="Garamond"/>
          <w:b/>
          <w:bCs/>
        </w:rPr>
        <w:t>2</w:t>
      </w:r>
      <w:r>
        <w:rPr>
          <w:rFonts w:ascii="Garamond" w:hAnsi="Garamond"/>
          <w:b/>
          <w:bCs/>
        </w:rPr>
        <w:t xml:space="preserve"> r. o godz. 10°°</w:t>
      </w:r>
    </w:p>
    <w:p w:rsidR="005E744E" w:rsidRDefault="005E744E" w:rsidP="005E744E">
      <w:pPr>
        <w:spacing w:line="100" w:lineRule="atLeast"/>
        <w:ind w:left="283"/>
        <w:jc w:val="center"/>
        <w:rPr>
          <w:rFonts w:ascii="Garamond" w:hAnsi="Garamond"/>
          <w:b/>
          <w:bCs/>
        </w:rPr>
      </w:pPr>
      <w:r>
        <w:rPr>
          <w:rFonts w:ascii="Garamond" w:hAnsi="Garamond"/>
          <w:b/>
          <w:bCs/>
        </w:rPr>
        <w:t>w sali narad (pokój nr 102) w Urzędzie Miejskim w Gubinie przy ul. Piastowskiej 24.</w:t>
      </w:r>
      <w:r>
        <w:rPr>
          <w:rFonts w:ascii="Garamond" w:hAnsi="Garamond"/>
        </w:rPr>
        <w:t xml:space="preserve">     </w:t>
      </w:r>
    </w:p>
    <w:p w:rsidR="005E744E" w:rsidRDefault="005E744E" w:rsidP="005E744E">
      <w:pPr>
        <w:spacing w:line="360" w:lineRule="auto"/>
        <w:jc w:val="both"/>
        <w:rPr>
          <w:rFonts w:ascii="Garamond" w:hAnsi="Garamond"/>
        </w:rPr>
      </w:pPr>
      <w:r>
        <w:rPr>
          <w:rFonts w:ascii="Garamond" w:hAnsi="Garamond"/>
        </w:rPr>
        <w:t xml:space="preserve">9. Przetarg przeprowadzi Komisja Przetargowa w składzie wyznaczonym w § 1 zarządzenia nr 139.2018 Burmistrza Miasta Gubina z dnia 24 kwietnia 2018 r. i zarządzeniem zmieniającym nr 305.2020 z dnia 31 sierpnia 2020 r.  </w:t>
      </w:r>
    </w:p>
    <w:p w:rsidR="005E744E" w:rsidRDefault="005E744E" w:rsidP="005E744E">
      <w:pPr>
        <w:spacing w:line="100" w:lineRule="atLeast"/>
        <w:ind w:firstLine="708"/>
        <w:jc w:val="both"/>
        <w:rPr>
          <w:rFonts w:ascii="Garamond" w:hAnsi="Garamond"/>
        </w:rPr>
      </w:pPr>
      <w:r>
        <w:rPr>
          <w:rFonts w:ascii="Garamond" w:hAnsi="Garamond"/>
        </w:rPr>
        <w:t>Ogłaszający ma prawo do odwołania przetargu w formie właściwej do jego ogłoszenia.</w:t>
      </w:r>
    </w:p>
    <w:p w:rsidR="005E744E" w:rsidRDefault="005E744E" w:rsidP="005E744E">
      <w:pPr>
        <w:spacing w:line="360" w:lineRule="auto"/>
        <w:jc w:val="both"/>
        <w:rPr>
          <w:rFonts w:ascii="Garamond" w:hAnsi="Garamond"/>
        </w:rPr>
      </w:pPr>
      <w:r>
        <w:rPr>
          <w:rFonts w:ascii="Garamond" w:hAnsi="Garamond"/>
        </w:rPr>
        <w:t>10. Bliższych informacji udziela Wydział Nieruchomości i Współpracy Zagr</w:t>
      </w:r>
      <w:bookmarkStart w:id="0" w:name="_GoBack"/>
      <w:bookmarkEnd w:id="0"/>
      <w:r>
        <w:rPr>
          <w:rFonts w:ascii="Garamond" w:hAnsi="Garamond"/>
        </w:rPr>
        <w:t>anicznej Urzędu Miejskiego w Gubinie ul. Piastowska 24 pokój nr 10</w:t>
      </w:r>
      <w:r w:rsidR="00826C0C">
        <w:rPr>
          <w:rFonts w:ascii="Garamond" w:hAnsi="Garamond"/>
        </w:rPr>
        <w:t>5</w:t>
      </w:r>
      <w:r>
        <w:rPr>
          <w:rFonts w:ascii="Garamond" w:hAnsi="Garamond"/>
        </w:rPr>
        <w:t>, tel. 68-4</w:t>
      </w:r>
      <w:r w:rsidR="00826C0C">
        <w:rPr>
          <w:rFonts w:ascii="Garamond" w:hAnsi="Garamond"/>
        </w:rPr>
        <w:t>78</w:t>
      </w:r>
      <w:r>
        <w:rPr>
          <w:rFonts w:ascii="Garamond" w:hAnsi="Garamond"/>
        </w:rPr>
        <w:t>-</w:t>
      </w:r>
      <w:r w:rsidR="00826C0C">
        <w:rPr>
          <w:rFonts w:ascii="Garamond" w:hAnsi="Garamond"/>
        </w:rPr>
        <w:t>43</w:t>
      </w:r>
      <w:r>
        <w:rPr>
          <w:rFonts w:ascii="Garamond" w:hAnsi="Garamond"/>
        </w:rPr>
        <w:t>-</w:t>
      </w:r>
      <w:r w:rsidR="00826C0C">
        <w:rPr>
          <w:rFonts w:ascii="Garamond" w:hAnsi="Garamond"/>
        </w:rPr>
        <w:t>00</w:t>
      </w:r>
      <w:r>
        <w:rPr>
          <w:rFonts w:ascii="Garamond" w:hAnsi="Garamond"/>
        </w:rPr>
        <w:t xml:space="preserve">.       </w:t>
      </w:r>
    </w:p>
    <w:p w:rsidR="005E744E" w:rsidRDefault="005E744E" w:rsidP="005E744E"/>
    <w:p w:rsidR="005E744E" w:rsidRDefault="005E744E" w:rsidP="005E744E"/>
    <w:p w:rsidR="00E26E5E" w:rsidRDefault="00142FB1"/>
    <w:sectPr w:rsidR="00E2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3D"/>
    <w:rsid w:val="00142FB1"/>
    <w:rsid w:val="005E744E"/>
    <w:rsid w:val="00780EE5"/>
    <w:rsid w:val="00826C0C"/>
    <w:rsid w:val="00B2485D"/>
    <w:rsid w:val="00BC7B91"/>
    <w:rsid w:val="00CE372C"/>
    <w:rsid w:val="00FF5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E8690C-C66C-41D1-A14C-F0CDEE25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44E"/>
    <w:pPr>
      <w:spacing w:line="252"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744E"/>
    <w:pPr>
      <w:ind w:left="720"/>
      <w:contextualSpacing/>
    </w:pPr>
  </w:style>
  <w:style w:type="paragraph" w:styleId="Tekstdymka">
    <w:name w:val="Balloon Text"/>
    <w:basedOn w:val="Normalny"/>
    <w:link w:val="TekstdymkaZnak"/>
    <w:uiPriority w:val="99"/>
    <w:semiHidden/>
    <w:unhideWhenUsed/>
    <w:rsid w:val="00826C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6C0C"/>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648</Words>
  <Characters>3889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um gubin</cp:lastModifiedBy>
  <cp:revision>5</cp:revision>
  <cp:lastPrinted>2022-09-28T08:54:00Z</cp:lastPrinted>
  <dcterms:created xsi:type="dcterms:W3CDTF">2022-09-28T06:18:00Z</dcterms:created>
  <dcterms:modified xsi:type="dcterms:W3CDTF">2022-09-28T09:10:00Z</dcterms:modified>
</cp:coreProperties>
</file>