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35" w:rsidRPr="000B59C1" w:rsidRDefault="008C0835" w:rsidP="008C0835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E64B25" wp14:editId="48DD9059">
            <wp:simplePos x="0" y="0"/>
            <wp:positionH relativeFrom="column">
              <wp:posOffset>-36830</wp:posOffset>
            </wp:positionH>
            <wp:positionV relativeFrom="paragraph">
              <wp:posOffset>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35" w:rsidRPr="000B59C1" w:rsidRDefault="008C0835" w:rsidP="008C0835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8C0835" w:rsidRDefault="008C0835" w:rsidP="008C0835">
      <w:pPr>
        <w:pStyle w:val="Tekstpodstawowy"/>
        <w:ind w:left="-993" w:right="-426"/>
        <w:jc w:val="both"/>
        <w:rPr>
          <w:rFonts w:ascii="Garamond" w:hAnsi="Garamond"/>
        </w:rPr>
      </w:pPr>
    </w:p>
    <w:p w:rsidR="008C0835" w:rsidRDefault="008C0835" w:rsidP="008C0835">
      <w:pPr>
        <w:pStyle w:val="Tekstpodstawowy"/>
        <w:ind w:right="-426"/>
        <w:jc w:val="both"/>
        <w:rPr>
          <w:rFonts w:ascii="Garamond" w:hAnsi="Garamond"/>
        </w:rPr>
      </w:pPr>
    </w:p>
    <w:p w:rsidR="0016555A" w:rsidRDefault="008C0835" w:rsidP="00AB34F6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  <w:r w:rsidRPr="00AB34F6">
        <w:rPr>
          <w:rFonts w:ascii="Garamond" w:hAnsi="Garamond"/>
          <w:sz w:val="20"/>
          <w:szCs w:val="20"/>
          <w:u w:val="single"/>
        </w:rPr>
        <w:t xml:space="preserve">I </w:t>
      </w:r>
      <w:r w:rsidR="007158AF" w:rsidRPr="00AB34F6">
        <w:rPr>
          <w:rFonts w:ascii="Garamond" w:hAnsi="Garamond"/>
          <w:sz w:val="20"/>
          <w:szCs w:val="20"/>
          <w:u w:val="single"/>
        </w:rPr>
        <w:t xml:space="preserve">przetarg ustny ograniczony na </w:t>
      </w:r>
      <w:r w:rsidR="00972DCE" w:rsidRPr="00AB34F6">
        <w:rPr>
          <w:rFonts w:ascii="Garamond" w:hAnsi="Garamond"/>
          <w:sz w:val="20"/>
          <w:szCs w:val="20"/>
          <w:u w:val="single"/>
        </w:rPr>
        <w:t>zbycie</w:t>
      </w:r>
      <w:r w:rsidR="007158AF" w:rsidRPr="00AB34F6">
        <w:rPr>
          <w:rFonts w:ascii="Garamond" w:hAnsi="Garamond"/>
          <w:sz w:val="20"/>
          <w:szCs w:val="20"/>
          <w:u w:val="single"/>
        </w:rPr>
        <w:t xml:space="preserve"> nieruchomości gruntowej, niezabudowanej z przeznaczeniem na poprawę warunków zagospodarowania przyległej nieruchomości.</w:t>
      </w:r>
    </w:p>
    <w:p w:rsidR="004473A1" w:rsidRPr="00AB34F6" w:rsidRDefault="004473A1" w:rsidP="00AB34F6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766"/>
        <w:gridCol w:w="935"/>
        <w:gridCol w:w="1413"/>
        <w:gridCol w:w="1559"/>
        <w:gridCol w:w="997"/>
        <w:gridCol w:w="1070"/>
        <w:gridCol w:w="3892"/>
      </w:tblGrid>
      <w:tr w:rsidR="00DE017C" w:rsidTr="008C0835">
        <w:trPr>
          <w:jc w:val="center"/>
        </w:trPr>
        <w:tc>
          <w:tcPr>
            <w:tcW w:w="567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766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935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="008C0835">
              <w:rPr>
                <w:rFonts w:ascii="Garamond" w:hAnsi="Garamond"/>
                <w:sz w:val="18"/>
                <w:szCs w:val="18"/>
              </w:rPr>
              <w:t>m²</w:t>
            </w:r>
          </w:p>
        </w:tc>
        <w:tc>
          <w:tcPr>
            <w:tcW w:w="1413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16555A" w:rsidRPr="0016555A" w:rsidRDefault="004835D7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997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B5A42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16555A" w:rsidRPr="0016555A" w:rsidRDefault="004835D7" w:rsidP="001B5A42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DE017C" w:rsidRDefault="00DE017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16555A" w:rsidRDefault="00A70C0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B5A4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16555A" w:rsidRDefault="0016555A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16555A" w:rsidRPr="0016555A" w:rsidRDefault="00A70C0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DE017C" w:rsidRDefault="00DE017C" w:rsidP="00DE017C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8C0835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DE017C" w:rsidTr="008C0835">
        <w:trPr>
          <w:jc w:val="center"/>
        </w:trPr>
        <w:tc>
          <w:tcPr>
            <w:tcW w:w="567" w:type="dxa"/>
            <w:vAlign w:val="center"/>
          </w:tcPr>
          <w:p w:rsidR="002B7449" w:rsidRPr="00AB34F6" w:rsidRDefault="00AB34F6" w:rsidP="00AB34F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 w:rsidR="002B7449" w:rsidRPr="00AB34F6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:rsidR="0016555A" w:rsidRPr="00AB34F6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972DCE" w:rsidRPr="00AB34F6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2B7449" w:rsidRPr="00AB34F6" w:rsidRDefault="008C0835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>418/4</w:t>
            </w:r>
          </w:p>
          <w:p w:rsidR="002B7449" w:rsidRPr="00AB34F6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2B7449" w:rsidRPr="00AB34F6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16555A" w:rsidRPr="00AB34F6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E017C" w:rsidRPr="00AB34F6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  <w:r w:rsidR="008C0835" w:rsidRPr="00AB34F6">
              <w:rPr>
                <w:rFonts w:ascii="Garamond" w:hAnsi="Garamond"/>
                <w:b w:val="0"/>
                <w:sz w:val="16"/>
                <w:szCs w:val="16"/>
              </w:rPr>
              <w:t>366</w:t>
            </w:r>
          </w:p>
          <w:p w:rsidR="00DE017C" w:rsidRPr="00AB34F6" w:rsidRDefault="00DE017C" w:rsidP="00146E57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413" w:type="dxa"/>
            <w:vAlign w:val="center"/>
          </w:tcPr>
          <w:p w:rsidR="0016555A" w:rsidRPr="008C0835" w:rsidRDefault="00146E57" w:rsidP="00DE017C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ul. </w:t>
            </w:r>
            <w:r w:rsidR="008C0835" w:rsidRPr="008C0835">
              <w:rPr>
                <w:rFonts w:ascii="Garamond" w:hAnsi="Garamond"/>
                <w:b w:val="0"/>
                <w:sz w:val="16"/>
                <w:szCs w:val="16"/>
              </w:rPr>
              <w:t>Żwirki i Wigury</w:t>
            </w:r>
          </w:p>
          <w:p w:rsidR="00146E57" w:rsidRPr="00972DCE" w:rsidRDefault="00146E57" w:rsidP="00DE017C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     </w:t>
            </w:r>
            <w:r w:rsidR="008C0835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  <w:r w:rsidRPr="008C0835">
              <w:rPr>
                <w:rFonts w:ascii="Garamond" w:hAnsi="Garamond"/>
                <w:b w:val="0"/>
                <w:sz w:val="16"/>
                <w:szCs w:val="16"/>
              </w:rPr>
              <w:t>obręb 3</w:t>
            </w:r>
          </w:p>
        </w:tc>
        <w:tc>
          <w:tcPr>
            <w:tcW w:w="1559" w:type="dxa"/>
            <w:vAlign w:val="center"/>
          </w:tcPr>
          <w:p w:rsidR="00DE017C" w:rsidRPr="00AB34F6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E017C" w:rsidRPr="00AB34F6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E017C" w:rsidRPr="00AB34F6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972DCE"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8C0835" w:rsidRPr="00AB34F6">
              <w:rPr>
                <w:rFonts w:ascii="Garamond" w:hAnsi="Garamond"/>
                <w:b w:val="0"/>
                <w:sz w:val="16"/>
                <w:szCs w:val="16"/>
              </w:rPr>
              <w:t>17.700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:rsidR="00DE017C" w:rsidRPr="00AB34F6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:rsidR="0016555A" w:rsidRPr="00AB34F6" w:rsidRDefault="0016555A" w:rsidP="0014353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E017C" w:rsidRPr="00AB34F6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E017C" w:rsidRPr="00AB34F6" w:rsidRDefault="007130B4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 w:rsidR="008C0835" w:rsidRPr="00AB34F6">
              <w:rPr>
                <w:rFonts w:ascii="Garamond" w:hAnsi="Garamond"/>
                <w:b w:val="0"/>
                <w:sz w:val="16"/>
                <w:szCs w:val="16"/>
              </w:rPr>
              <w:t>1.770</w:t>
            </w:r>
            <w:r w:rsidR="00146E57" w:rsidRPr="00AB34F6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:rsidR="0016555A" w:rsidRPr="00AB34F6" w:rsidRDefault="0016555A" w:rsidP="0014353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16555A" w:rsidRPr="00972DCE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AD4F7C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</w:p>
          <w:p w:rsidR="00DE017C" w:rsidRPr="00972DCE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146E57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DE017C" w:rsidRP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16555A" w:rsidRDefault="00C126D1" w:rsidP="00263816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="0016555A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</w:t>
            </w:r>
            <w:r w:rsidR="008C0835">
              <w:rPr>
                <w:rFonts w:ascii="Garamond" w:hAnsi="Garamond"/>
                <w:b w:val="0"/>
                <w:sz w:val="16"/>
                <w:szCs w:val="16"/>
              </w:rPr>
              <w:t xml:space="preserve"> lub użytkownika wieczystego</w:t>
            </w:r>
            <w:r w:rsidR="0016555A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 w:rsidR="0014353A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263816">
              <w:rPr>
                <w:rFonts w:ascii="Garamond" w:hAnsi="Garamond"/>
                <w:b w:val="0"/>
                <w:sz w:val="16"/>
                <w:szCs w:val="16"/>
              </w:rPr>
              <w:t>Przedmiotowa działka położona jest w pośredniej strefie miasta, w sąsiedztwie zabudowy mieszkaniowej w granicach</w:t>
            </w:r>
            <w:r w:rsidR="00AB34F6">
              <w:rPr>
                <w:rFonts w:ascii="Garamond" w:hAnsi="Garamond"/>
                <w:b w:val="0"/>
                <w:sz w:val="16"/>
                <w:szCs w:val="16"/>
              </w:rPr>
              <w:t xml:space="preserve"> kompleksu zabudowy domów jednorodzinnych. Kształt działki regularny.</w:t>
            </w:r>
            <w:r w:rsidR="001B5A42">
              <w:rPr>
                <w:rFonts w:ascii="Garamond" w:hAnsi="Garamond"/>
                <w:b w:val="0"/>
                <w:sz w:val="16"/>
                <w:szCs w:val="16"/>
              </w:rPr>
              <w:t xml:space="preserve"> Teren objęty umową dzierżawy </w:t>
            </w:r>
            <w:r w:rsidR="004835D7">
              <w:rPr>
                <w:rFonts w:ascii="Garamond" w:hAnsi="Garamond"/>
                <w:b w:val="0"/>
                <w:sz w:val="16"/>
                <w:szCs w:val="16"/>
              </w:rPr>
              <w:t>nr 186/16 do dnia 31.12.2018 r.</w:t>
            </w:r>
          </w:p>
        </w:tc>
      </w:tr>
    </w:tbl>
    <w:p w:rsidR="0016555A" w:rsidRDefault="0016555A" w:rsidP="0016555A">
      <w:pPr>
        <w:pStyle w:val="Tekstpodstawowy"/>
        <w:ind w:left="-567" w:right="-426"/>
        <w:jc w:val="both"/>
        <w:rPr>
          <w:rFonts w:ascii="Garamond" w:hAnsi="Garamond"/>
        </w:rPr>
      </w:pPr>
    </w:p>
    <w:p w:rsidR="00C74DE8" w:rsidRPr="00D1085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  <w:r w:rsidRPr="00D10858">
        <w:rPr>
          <w:rFonts w:ascii="Garamond" w:hAnsi="Garamond"/>
          <w:b w:val="0"/>
          <w:sz w:val="16"/>
          <w:szCs w:val="16"/>
        </w:rPr>
        <w:t xml:space="preserve">Nieruchomość stanowi własność Gminy Gubin o statusie miejskim. W przetargu mogą wziąć udział właściciele </w:t>
      </w:r>
      <w:r w:rsidR="00C126D1" w:rsidRPr="00D10858">
        <w:rPr>
          <w:rFonts w:ascii="Garamond" w:hAnsi="Garamond"/>
          <w:b w:val="0"/>
          <w:sz w:val="16"/>
          <w:szCs w:val="16"/>
        </w:rPr>
        <w:t xml:space="preserve">i użytkownicy wieczyści </w:t>
      </w:r>
      <w:r w:rsidRPr="00D10858">
        <w:rPr>
          <w:rFonts w:ascii="Garamond" w:hAnsi="Garamond"/>
          <w:b w:val="0"/>
          <w:sz w:val="16"/>
          <w:szCs w:val="16"/>
        </w:rPr>
        <w:t xml:space="preserve">nieruchomości przyległych, położonych w obrębie 3 m. Gubina oznaczonych jako dz. nr </w:t>
      </w:r>
      <w:r w:rsidR="00AB34F6" w:rsidRPr="00D10858">
        <w:rPr>
          <w:rFonts w:ascii="Garamond" w:hAnsi="Garamond"/>
          <w:b w:val="0"/>
          <w:sz w:val="16"/>
          <w:szCs w:val="16"/>
        </w:rPr>
        <w:t xml:space="preserve">415, 417, 418/1, 418/5 </w:t>
      </w:r>
      <w:r w:rsidR="00D10858">
        <w:rPr>
          <w:rFonts w:ascii="Garamond" w:hAnsi="Garamond"/>
          <w:b w:val="0"/>
          <w:sz w:val="16"/>
          <w:szCs w:val="16"/>
        </w:rPr>
        <w:t>i</w:t>
      </w:r>
      <w:r w:rsidR="00AB34F6" w:rsidRPr="00D10858">
        <w:rPr>
          <w:rFonts w:ascii="Garamond" w:hAnsi="Garamond"/>
          <w:b w:val="0"/>
          <w:sz w:val="16"/>
          <w:szCs w:val="16"/>
        </w:rPr>
        <w:t xml:space="preserve"> 419</w:t>
      </w:r>
      <w:r w:rsidRPr="00D10858">
        <w:rPr>
          <w:rFonts w:ascii="Garamond" w:hAnsi="Garamond"/>
          <w:b w:val="0"/>
          <w:sz w:val="16"/>
          <w:szCs w:val="16"/>
        </w:rPr>
        <w:t>.</w:t>
      </w:r>
    </w:p>
    <w:p w:rsidR="00C74DE8" w:rsidRPr="00D1085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  <w:r w:rsidRPr="00D10858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AB34F6" w:rsidRPr="00D10858">
        <w:rPr>
          <w:rFonts w:ascii="Garamond" w:hAnsi="Garamond"/>
          <w:bCs w:val="0"/>
          <w:sz w:val="16"/>
          <w:szCs w:val="16"/>
          <w:u w:val="single"/>
        </w:rPr>
        <w:t>16</w:t>
      </w:r>
      <w:r w:rsidR="00146E57" w:rsidRPr="00D10858">
        <w:rPr>
          <w:rFonts w:ascii="Garamond" w:hAnsi="Garamond"/>
          <w:bCs w:val="0"/>
          <w:sz w:val="16"/>
          <w:szCs w:val="16"/>
          <w:u w:val="single"/>
        </w:rPr>
        <w:t xml:space="preserve"> </w:t>
      </w:r>
      <w:r w:rsidR="00AB34F6" w:rsidRPr="00D10858">
        <w:rPr>
          <w:rFonts w:ascii="Garamond" w:hAnsi="Garamond"/>
          <w:bCs w:val="0"/>
          <w:sz w:val="16"/>
          <w:szCs w:val="16"/>
          <w:u w:val="single"/>
        </w:rPr>
        <w:t>listopada</w:t>
      </w:r>
      <w:r w:rsidR="00146E57" w:rsidRPr="00D10858">
        <w:rPr>
          <w:rFonts w:ascii="Garamond" w:hAnsi="Garamond"/>
          <w:bCs w:val="0"/>
          <w:sz w:val="16"/>
          <w:szCs w:val="16"/>
          <w:u w:val="single"/>
        </w:rPr>
        <w:t xml:space="preserve"> 2017</w:t>
      </w:r>
      <w:r w:rsidRPr="00D10858">
        <w:rPr>
          <w:rFonts w:ascii="Garamond" w:hAnsi="Garamond"/>
          <w:sz w:val="16"/>
          <w:szCs w:val="16"/>
          <w:u w:val="single"/>
        </w:rPr>
        <w:t xml:space="preserve"> r. o godz. </w:t>
      </w:r>
      <w:r w:rsidR="00AB34F6" w:rsidRPr="00D10858">
        <w:rPr>
          <w:rFonts w:ascii="Garamond" w:hAnsi="Garamond"/>
          <w:sz w:val="16"/>
          <w:szCs w:val="16"/>
          <w:u w:val="single"/>
        </w:rPr>
        <w:t>9</w:t>
      </w:r>
      <w:r w:rsidRPr="00D10858">
        <w:rPr>
          <w:rFonts w:ascii="Garamond" w:hAnsi="Garamond"/>
          <w:sz w:val="16"/>
          <w:szCs w:val="16"/>
          <w:u w:val="single"/>
        </w:rPr>
        <w:t>.00</w:t>
      </w:r>
      <w:r w:rsidRPr="00D10858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D10858">
        <w:rPr>
          <w:rFonts w:ascii="Garamond" w:hAnsi="Garamond"/>
          <w:b w:val="0"/>
          <w:sz w:val="16"/>
          <w:szCs w:val="16"/>
        </w:rPr>
        <w:t>w sali narad Urzędu Miejskiego w Gubinie ul. Piastowska 24.</w:t>
      </w:r>
    </w:p>
    <w:p w:rsidR="00AB34F6" w:rsidRDefault="00AB34F6" w:rsidP="00C74DE8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</w:p>
    <w:p w:rsidR="00AB34F6" w:rsidRDefault="00AB34F6" w:rsidP="00AB34F6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  <w:r w:rsidRPr="00AB34F6">
        <w:rPr>
          <w:rFonts w:ascii="Garamond" w:hAnsi="Garamond"/>
          <w:sz w:val="20"/>
          <w:szCs w:val="20"/>
          <w:u w:val="single"/>
        </w:rPr>
        <w:t>I przetarg ustny ograniczony na zbycie nieruchomości gruntowej, niezabudowanej z przeznaczeniem na poprawę warunków zagospodarowania przyległej nieruchomości.</w:t>
      </w:r>
    </w:p>
    <w:p w:rsidR="004473A1" w:rsidRPr="00AB34F6" w:rsidRDefault="004473A1" w:rsidP="00AB34F6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766"/>
        <w:gridCol w:w="935"/>
        <w:gridCol w:w="1413"/>
        <w:gridCol w:w="1559"/>
        <w:gridCol w:w="997"/>
        <w:gridCol w:w="1070"/>
        <w:gridCol w:w="3892"/>
      </w:tblGrid>
      <w:tr w:rsidR="00AB34F6" w:rsidTr="00B80C96">
        <w:trPr>
          <w:jc w:val="center"/>
        </w:trPr>
        <w:tc>
          <w:tcPr>
            <w:tcW w:w="567" w:type="dxa"/>
          </w:tcPr>
          <w:p w:rsidR="00AB34F6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AB34F6" w:rsidRPr="0016555A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766" w:type="dxa"/>
          </w:tcPr>
          <w:p w:rsidR="00AB34F6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AB34F6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AB34F6" w:rsidRPr="0016555A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935" w:type="dxa"/>
          </w:tcPr>
          <w:p w:rsidR="00AB34F6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AB34F6" w:rsidRPr="0016555A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 m²</w:t>
            </w:r>
          </w:p>
        </w:tc>
        <w:tc>
          <w:tcPr>
            <w:tcW w:w="1413" w:type="dxa"/>
          </w:tcPr>
          <w:p w:rsidR="00AB34F6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AB34F6" w:rsidRPr="0016555A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AB34F6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AB34F6" w:rsidRPr="0016555A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AB34F6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B34F6"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997" w:type="dxa"/>
          </w:tcPr>
          <w:p w:rsidR="00AB34F6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AB34F6" w:rsidRDefault="00AB34F6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AB34F6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AB34F6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AB34F6" w:rsidRPr="0016555A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AB34F6" w:rsidRDefault="00AB34F6" w:rsidP="00B80C96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B34F6" w:rsidRPr="0016555A" w:rsidRDefault="00AB34F6" w:rsidP="00B80C96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AB34F6" w:rsidTr="00B80C96">
        <w:trPr>
          <w:jc w:val="center"/>
        </w:trPr>
        <w:tc>
          <w:tcPr>
            <w:tcW w:w="567" w:type="dxa"/>
            <w:vAlign w:val="center"/>
          </w:tcPr>
          <w:p w:rsidR="00AB34F6" w:rsidRPr="00AB34F6" w:rsidRDefault="00AB34F6" w:rsidP="00AB34F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193/10</w:t>
            </w: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603</w:t>
            </w:r>
          </w:p>
          <w:p w:rsidR="00AB34F6" w:rsidRPr="00AB34F6" w:rsidRDefault="00AB34F6" w:rsidP="00B80C9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413" w:type="dxa"/>
            <w:vAlign w:val="center"/>
          </w:tcPr>
          <w:p w:rsidR="00AB34F6" w:rsidRPr="008C0835" w:rsidRDefault="00C247D5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  <w:r w:rsidR="00AB34F6" w:rsidRPr="008C0835">
              <w:rPr>
                <w:rFonts w:ascii="Garamond" w:hAnsi="Garamond"/>
                <w:b w:val="0"/>
                <w:sz w:val="16"/>
                <w:szCs w:val="16"/>
              </w:rPr>
              <w:t xml:space="preserve">ul. </w:t>
            </w:r>
            <w:r w:rsidR="00AB34F6">
              <w:rPr>
                <w:rFonts w:ascii="Garamond" w:hAnsi="Garamond"/>
                <w:b w:val="0"/>
                <w:sz w:val="16"/>
                <w:szCs w:val="16"/>
              </w:rPr>
              <w:t>Krasickiego</w:t>
            </w:r>
          </w:p>
          <w:p w:rsidR="00AB34F6" w:rsidRPr="00972DCE" w:rsidRDefault="00AB34F6" w:rsidP="00AB34F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18.000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1.</w:t>
            </w:r>
            <w:r>
              <w:rPr>
                <w:rFonts w:ascii="Garamond" w:hAnsi="Garamond"/>
                <w:b w:val="0"/>
                <w:sz w:val="16"/>
                <w:szCs w:val="16"/>
              </w:rPr>
              <w:t>80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>0,00</w:t>
            </w:r>
          </w:p>
          <w:p w:rsidR="00AB34F6" w:rsidRP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AB34F6" w:rsidRPr="00972DCE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AB34F6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AB34F6" w:rsidRPr="00972DCE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AB34F6" w:rsidRPr="00972DCE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AB34F6" w:rsidRPr="00972DCE" w:rsidRDefault="00AB34F6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AB34F6" w:rsidRDefault="00AB34F6" w:rsidP="00C247D5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lub użytkownika wieczystego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Przedmiotowa działka położona jest w </w:t>
            </w:r>
            <w:r w:rsidR="00C247D5">
              <w:rPr>
                <w:rFonts w:ascii="Garamond" w:hAnsi="Garamond"/>
                <w:b w:val="0"/>
                <w:sz w:val="16"/>
                <w:szCs w:val="16"/>
              </w:rPr>
              <w:t>peryferyjnej strefie miasta, w granicach kameralnego osiedla domów jednorodzinnych, zabudowy mieszkaniowej. Sąsiedztwo stanowią tereny zabudowane małymi domami mieszkalnymi.</w:t>
            </w:r>
            <w:r w:rsidR="004835D7">
              <w:rPr>
                <w:rFonts w:ascii="Garamond" w:hAnsi="Garamond"/>
                <w:b w:val="0"/>
                <w:sz w:val="16"/>
                <w:szCs w:val="16"/>
              </w:rPr>
              <w:t xml:space="preserve"> Teren objęty umowa dzierżawy nr 369/14 do dnia 31.12.2017 r.</w:t>
            </w:r>
          </w:p>
        </w:tc>
      </w:tr>
    </w:tbl>
    <w:p w:rsidR="00AB34F6" w:rsidRDefault="00AB34F6" w:rsidP="00AB34F6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</w:p>
    <w:p w:rsidR="00AB34F6" w:rsidRPr="00D10858" w:rsidRDefault="00AB34F6" w:rsidP="00AB34F6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  <w:r w:rsidRPr="00D10858">
        <w:rPr>
          <w:rFonts w:ascii="Garamond" w:hAnsi="Garamond"/>
          <w:b w:val="0"/>
          <w:sz w:val="16"/>
          <w:szCs w:val="16"/>
        </w:rPr>
        <w:t xml:space="preserve">Nieruchomość stanowi własność Gminy Gubin o statusie miejskim. W przetargu mogą wziąć udział właściciele i użytkownicy wieczyści nieruchomości przyległych, położonych w obrębie </w:t>
      </w:r>
      <w:r w:rsidR="00B1088D">
        <w:rPr>
          <w:rFonts w:ascii="Garamond" w:hAnsi="Garamond"/>
          <w:b w:val="0"/>
          <w:sz w:val="16"/>
          <w:szCs w:val="16"/>
        </w:rPr>
        <w:t>7</w:t>
      </w:r>
      <w:r w:rsidRPr="00D10858">
        <w:rPr>
          <w:rFonts w:ascii="Garamond" w:hAnsi="Garamond"/>
          <w:b w:val="0"/>
          <w:sz w:val="16"/>
          <w:szCs w:val="16"/>
        </w:rPr>
        <w:t xml:space="preserve"> m. Gubina oznaczonych jako dz. nr 193/6 </w:t>
      </w:r>
      <w:r w:rsidR="00D10858">
        <w:rPr>
          <w:rFonts w:ascii="Garamond" w:hAnsi="Garamond"/>
          <w:b w:val="0"/>
          <w:sz w:val="16"/>
          <w:szCs w:val="16"/>
        </w:rPr>
        <w:t>i</w:t>
      </w:r>
      <w:r w:rsidRPr="00D10858">
        <w:rPr>
          <w:rFonts w:ascii="Garamond" w:hAnsi="Garamond"/>
          <w:b w:val="0"/>
          <w:sz w:val="16"/>
          <w:szCs w:val="16"/>
        </w:rPr>
        <w:t xml:space="preserve"> 194/1.</w:t>
      </w:r>
    </w:p>
    <w:p w:rsidR="00AB34F6" w:rsidRDefault="00AB34F6" w:rsidP="00AB34F6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>
        <w:rPr>
          <w:rFonts w:ascii="Garamond" w:hAnsi="Garamond"/>
          <w:bCs w:val="0"/>
          <w:sz w:val="16"/>
          <w:szCs w:val="16"/>
          <w:u w:val="single"/>
        </w:rPr>
        <w:t>16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</w:t>
      </w:r>
      <w:r>
        <w:rPr>
          <w:rFonts w:ascii="Garamond" w:hAnsi="Garamond"/>
          <w:bCs w:val="0"/>
          <w:sz w:val="16"/>
          <w:szCs w:val="16"/>
          <w:u w:val="single"/>
        </w:rPr>
        <w:t>listopada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2017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D10858">
        <w:rPr>
          <w:rFonts w:ascii="Garamond" w:hAnsi="Garamond"/>
          <w:sz w:val="16"/>
          <w:szCs w:val="16"/>
          <w:u w:val="single"/>
        </w:rPr>
        <w:t>0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D10858">
        <w:rPr>
          <w:rFonts w:ascii="Garamond" w:hAnsi="Garamond"/>
          <w:b w:val="0"/>
          <w:sz w:val="16"/>
          <w:szCs w:val="16"/>
        </w:rPr>
        <w:t>w sali narad Urzędu Miejskiego w Gubinie ul. Piastowska 24.</w:t>
      </w:r>
    </w:p>
    <w:p w:rsidR="00AB34F6" w:rsidRDefault="00AB34F6" w:rsidP="00C74DE8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</w:p>
    <w:p w:rsidR="00D10858" w:rsidRDefault="00D10858" w:rsidP="00D10858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  <w:r w:rsidRPr="00AB34F6">
        <w:rPr>
          <w:rFonts w:ascii="Garamond" w:hAnsi="Garamond"/>
          <w:sz w:val="20"/>
          <w:szCs w:val="20"/>
          <w:u w:val="single"/>
        </w:rPr>
        <w:t>I przetarg ustny ograniczony na zbycie nieruchomości gruntowej, niezabudowanej z przeznaczeniem na poprawę warunków zagospodarowania przyległej nieruchomości.</w:t>
      </w:r>
    </w:p>
    <w:p w:rsidR="004473A1" w:rsidRPr="00AB34F6" w:rsidRDefault="004473A1" w:rsidP="00D10858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766"/>
        <w:gridCol w:w="935"/>
        <w:gridCol w:w="1413"/>
        <w:gridCol w:w="1559"/>
        <w:gridCol w:w="997"/>
        <w:gridCol w:w="1070"/>
        <w:gridCol w:w="3892"/>
      </w:tblGrid>
      <w:tr w:rsidR="00D10858" w:rsidTr="00B80C96">
        <w:trPr>
          <w:jc w:val="center"/>
        </w:trPr>
        <w:tc>
          <w:tcPr>
            <w:tcW w:w="567" w:type="dxa"/>
          </w:tcPr>
          <w:p w:rsidR="00D10858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10858" w:rsidRPr="0016555A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766" w:type="dxa"/>
          </w:tcPr>
          <w:p w:rsidR="00D10858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10858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D10858" w:rsidRPr="0016555A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935" w:type="dxa"/>
          </w:tcPr>
          <w:p w:rsidR="00D10858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10858" w:rsidRPr="0016555A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 m²</w:t>
            </w:r>
          </w:p>
        </w:tc>
        <w:tc>
          <w:tcPr>
            <w:tcW w:w="1413" w:type="dxa"/>
          </w:tcPr>
          <w:p w:rsidR="00D10858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10858" w:rsidRPr="0016555A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D10858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10858" w:rsidRPr="0016555A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D10858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D10858"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997" w:type="dxa"/>
          </w:tcPr>
          <w:p w:rsidR="00D10858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10858" w:rsidRDefault="00D10858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D10858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D10858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D10858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D10858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D10858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D10858" w:rsidRPr="0016555A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D10858" w:rsidRDefault="00D10858" w:rsidP="00B80C96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10858" w:rsidRPr="0016555A" w:rsidRDefault="00D10858" w:rsidP="00B80C96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D10858" w:rsidTr="00B80C96">
        <w:trPr>
          <w:jc w:val="center"/>
        </w:trPr>
        <w:tc>
          <w:tcPr>
            <w:tcW w:w="567" w:type="dxa"/>
            <w:vAlign w:val="center"/>
          </w:tcPr>
          <w:p w:rsidR="00D10858" w:rsidRPr="00AB34F6" w:rsidRDefault="00D10858" w:rsidP="00D10858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3</w:t>
            </w:r>
          </w:p>
        </w:tc>
        <w:tc>
          <w:tcPr>
            <w:tcW w:w="766" w:type="dxa"/>
            <w:vAlign w:val="center"/>
          </w:tcPr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46/25</w:t>
            </w: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212</w:t>
            </w:r>
          </w:p>
          <w:p w:rsidR="00D10858" w:rsidRPr="00AB34F6" w:rsidRDefault="00D10858" w:rsidP="00B80C9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413" w:type="dxa"/>
            <w:vAlign w:val="center"/>
          </w:tcPr>
          <w:p w:rsidR="00D10858" w:rsidRPr="008C0835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Generała Bema</w:t>
            </w:r>
          </w:p>
          <w:p w:rsidR="00D10858" w:rsidRPr="00972DCE" w:rsidRDefault="00D10858" w:rsidP="00D10858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9.800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980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:rsidR="00D10858" w:rsidRPr="00AB34F6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D10858" w:rsidRPr="00972DCE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D10858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D10858" w:rsidRPr="00972DCE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D10858" w:rsidRPr="00972DCE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D10858" w:rsidRPr="00972DCE" w:rsidRDefault="00D10858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D10858" w:rsidRDefault="00D10858" w:rsidP="001B5A42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lub użytkownika wieczystego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Przedmiotowa działka położona jest w peryferyjnej strefie miasta, w granicach </w:t>
            </w:r>
            <w:r w:rsidR="001B5A42">
              <w:rPr>
                <w:rFonts w:ascii="Garamond" w:hAnsi="Garamond"/>
                <w:b w:val="0"/>
                <w:sz w:val="16"/>
                <w:szCs w:val="16"/>
              </w:rPr>
              <w:t xml:space="preserve">zabudowy mieszkaniowej. Sąsiedztwo stanowią tereny zabudowane małymi domami mieszkalnymi. </w:t>
            </w:r>
            <w:r w:rsidR="004835D7">
              <w:rPr>
                <w:rFonts w:ascii="Garamond" w:hAnsi="Garamond"/>
                <w:b w:val="0"/>
                <w:sz w:val="16"/>
                <w:szCs w:val="16"/>
              </w:rPr>
              <w:t>Teren objęty umową dzierżawy nr 29/16 do dnia 31.12.2018 r.</w:t>
            </w:r>
          </w:p>
        </w:tc>
      </w:tr>
    </w:tbl>
    <w:p w:rsidR="00D10858" w:rsidRDefault="00D10858" w:rsidP="00D1085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</w:p>
    <w:p w:rsidR="00D10858" w:rsidRPr="00D10858" w:rsidRDefault="00D10858" w:rsidP="00D1085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  <w:r w:rsidRPr="00D10858">
        <w:rPr>
          <w:rFonts w:ascii="Garamond" w:hAnsi="Garamond"/>
          <w:b w:val="0"/>
          <w:sz w:val="16"/>
          <w:szCs w:val="16"/>
        </w:rPr>
        <w:t xml:space="preserve">Nieruchomość stanowi własność Gminy Gubin o statusie miejskim. W przetargu mogą wziąć udział właściciele </w:t>
      </w:r>
      <w:bookmarkStart w:id="0" w:name="_GoBack"/>
      <w:bookmarkEnd w:id="0"/>
      <w:r w:rsidRPr="00D10858">
        <w:rPr>
          <w:rFonts w:ascii="Garamond" w:hAnsi="Garamond"/>
          <w:b w:val="0"/>
          <w:sz w:val="16"/>
          <w:szCs w:val="16"/>
        </w:rPr>
        <w:t xml:space="preserve">nieruchomości przyległych, położonych w obrębie </w:t>
      </w:r>
      <w:r w:rsidR="00B1088D">
        <w:rPr>
          <w:rFonts w:ascii="Garamond" w:hAnsi="Garamond"/>
          <w:b w:val="0"/>
          <w:sz w:val="16"/>
          <w:szCs w:val="16"/>
        </w:rPr>
        <w:t>2</w:t>
      </w:r>
      <w:r w:rsidRPr="00D10858">
        <w:rPr>
          <w:rFonts w:ascii="Garamond" w:hAnsi="Garamond"/>
          <w:b w:val="0"/>
          <w:sz w:val="16"/>
          <w:szCs w:val="16"/>
        </w:rPr>
        <w:t xml:space="preserve"> m. Gubina oznaczonych jako dz. nr </w:t>
      </w:r>
      <w:r>
        <w:rPr>
          <w:rFonts w:ascii="Garamond" w:hAnsi="Garamond"/>
          <w:b w:val="0"/>
          <w:sz w:val="16"/>
          <w:szCs w:val="16"/>
        </w:rPr>
        <w:t>44/1</w:t>
      </w:r>
      <w:r w:rsidRPr="00D10858">
        <w:rPr>
          <w:rFonts w:ascii="Garamond" w:hAnsi="Garamond"/>
          <w:b w:val="0"/>
          <w:sz w:val="16"/>
          <w:szCs w:val="16"/>
        </w:rPr>
        <w:t xml:space="preserve"> </w:t>
      </w:r>
      <w:r>
        <w:rPr>
          <w:rFonts w:ascii="Garamond" w:hAnsi="Garamond"/>
          <w:b w:val="0"/>
          <w:sz w:val="16"/>
          <w:szCs w:val="16"/>
        </w:rPr>
        <w:t>i 43</w:t>
      </w:r>
      <w:r w:rsidRPr="00D10858">
        <w:rPr>
          <w:rFonts w:ascii="Garamond" w:hAnsi="Garamond"/>
          <w:b w:val="0"/>
          <w:sz w:val="16"/>
          <w:szCs w:val="16"/>
        </w:rPr>
        <w:t>.</w:t>
      </w:r>
    </w:p>
    <w:p w:rsidR="00D10858" w:rsidRDefault="00D10858" w:rsidP="00D1085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>
        <w:rPr>
          <w:rFonts w:ascii="Garamond" w:hAnsi="Garamond"/>
          <w:bCs w:val="0"/>
          <w:sz w:val="16"/>
          <w:szCs w:val="16"/>
          <w:u w:val="single"/>
        </w:rPr>
        <w:t>16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</w:t>
      </w:r>
      <w:r>
        <w:rPr>
          <w:rFonts w:ascii="Garamond" w:hAnsi="Garamond"/>
          <w:bCs w:val="0"/>
          <w:sz w:val="16"/>
          <w:szCs w:val="16"/>
          <w:u w:val="single"/>
        </w:rPr>
        <w:t>listopada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2017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11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D10858">
        <w:rPr>
          <w:rFonts w:ascii="Garamond" w:hAnsi="Garamond"/>
          <w:b w:val="0"/>
          <w:sz w:val="16"/>
          <w:szCs w:val="16"/>
        </w:rPr>
        <w:t>w sali narad Urzędu Miejskiego w Gubinie ul. Piastowska 24.</w:t>
      </w:r>
    </w:p>
    <w:p w:rsidR="00D10858" w:rsidRDefault="00D10858" w:rsidP="00D1085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</w:p>
    <w:p w:rsidR="004835D7" w:rsidRDefault="004835D7" w:rsidP="004835D7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</w:p>
    <w:p w:rsidR="004835D7" w:rsidRDefault="004835D7" w:rsidP="004835D7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</w:p>
    <w:p w:rsidR="004835D7" w:rsidRDefault="004835D7" w:rsidP="004835D7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</w:p>
    <w:p w:rsidR="004835D7" w:rsidRDefault="004835D7" w:rsidP="004835D7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</w:p>
    <w:p w:rsidR="004835D7" w:rsidRDefault="004835D7" w:rsidP="004835D7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  <w:r w:rsidRPr="00AB34F6">
        <w:rPr>
          <w:rFonts w:ascii="Garamond" w:hAnsi="Garamond"/>
          <w:sz w:val="20"/>
          <w:szCs w:val="20"/>
          <w:u w:val="single"/>
        </w:rPr>
        <w:t>I przetarg ustny ograniczony na zbycie nieruchomości gruntowej, niezabudowanej z przeznaczeniem na poprawę warunków zagospodarowania przyległej nieruchomości.</w:t>
      </w:r>
    </w:p>
    <w:p w:rsidR="004473A1" w:rsidRPr="00AB34F6" w:rsidRDefault="004473A1" w:rsidP="004835D7">
      <w:pPr>
        <w:pStyle w:val="Tekstpodstawowy"/>
        <w:ind w:left="-993" w:right="-426"/>
        <w:jc w:val="center"/>
        <w:rPr>
          <w:rFonts w:ascii="Garamond" w:hAnsi="Garamond"/>
          <w:sz w:val="20"/>
          <w:szCs w:val="20"/>
          <w:u w:val="single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766"/>
        <w:gridCol w:w="935"/>
        <w:gridCol w:w="1413"/>
        <w:gridCol w:w="1559"/>
        <w:gridCol w:w="997"/>
        <w:gridCol w:w="1070"/>
        <w:gridCol w:w="3892"/>
      </w:tblGrid>
      <w:tr w:rsidR="004835D7" w:rsidTr="00B80C96">
        <w:trPr>
          <w:jc w:val="center"/>
        </w:trPr>
        <w:tc>
          <w:tcPr>
            <w:tcW w:w="567" w:type="dxa"/>
          </w:tcPr>
          <w:p w:rsidR="004835D7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4835D7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766" w:type="dxa"/>
          </w:tcPr>
          <w:p w:rsidR="004835D7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4835D7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4835D7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935" w:type="dxa"/>
          </w:tcPr>
          <w:p w:rsidR="004835D7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4835D7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 m²</w:t>
            </w:r>
          </w:p>
        </w:tc>
        <w:tc>
          <w:tcPr>
            <w:tcW w:w="1413" w:type="dxa"/>
          </w:tcPr>
          <w:p w:rsidR="004835D7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4835D7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4835D7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4835D7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4835D7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997" w:type="dxa"/>
          </w:tcPr>
          <w:p w:rsidR="004835D7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4835D7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4835D7" w:rsidRPr="0016555A" w:rsidRDefault="004835D7" w:rsidP="00B80C9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4835D7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4835D7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4835D7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4835D7" w:rsidRPr="0016555A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4835D7" w:rsidRDefault="004835D7" w:rsidP="00B80C96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835D7" w:rsidRPr="0016555A" w:rsidRDefault="004835D7" w:rsidP="00B80C96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4835D7" w:rsidTr="00B80C96">
        <w:trPr>
          <w:jc w:val="center"/>
        </w:trPr>
        <w:tc>
          <w:tcPr>
            <w:tcW w:w="567" w:type="dxa"/>
            <w:vAlign w:val="center"/>
          </w:tcPr>
          <w:p w:rsidR="004835D7" w:rsidRPr="00AB34F6" w:rsidRDefault="004835D7" w:rsidP="004835D7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46/26</w:t>
            </w: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586</w:t>
            </w:r>
          </w:p>
          <w:p w:rsidR="004835D7" w:rsidRPr="00AB34F6" w:rsidRDefault="004835D7" w:rsidP="00B80C9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413" w:type="dxa"/>
            <w:vAlign w:val="center"/>
          </w:tcPr>
          <w:p w:rsidR="004835D7" w:rsidRPr="008C0835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Generała Bema</w:t>
            </w:r>
          </w:p>
          <w:p w:rsidR="004835D7" w:rsidRPr="00972DCE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   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  <w:r w:rsidRPr="008C0835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27.100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AB34F6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 2.710</w:t>
            </w:r>
            <w:r w:rsidRPr="00AB34F6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:rsidR="004835D7" w:rsidRPr="00AB34F6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4835D7" w:rsidRPr="00972DCE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4835D7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4835D7" w:rsidRPr="00972DCE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4835D7" w:rsidRPr="00972DCE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4835D7" w:rsidRPr="00972DCE" w:rsidRDefault="004835D7" w:rsidP="00B80C9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4835D7" w:rsidRDefault="004835D7" w:rsidP="004473A1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lub użytkownika wieczystego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Przedmiotowa działka położona jest w peryferyjnej strefie miasta, w granicach zabudowy mieszkaniowej. Sąsiedztwo stanowią tereny zabudowane małymi domami mieszkalnymi. </w:t>
            </w:r>
          </w:p>
        </w:tc>
      </w:tr>
    </w:tbl>
    <w:p w:rsidR="004835D7" w:rsidRDefault="004835D7" w:rsidP="004835D7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</w:p>
    <w:p w:rsidR="004835D7" w:rsidRPr="00D10858" w:rsidRDefault="004835D7" w:rsidP="004835D7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  <w:r w:rsidRPr="00D10858">
        <w:rPr>
          <w:rFonts w:ascii="Garamond" w:hAnsi="Garamond"/>
          <w:b w:val="0"/>
          <w:sz w:val="16"/>
          <w:szCs w:val="16"/>
        </w:rPr>
        <w:t xml:space="preserve">Nieruchomość stanowi własność Gminy Gubin o statusie miejskim. W przetargu mogą wziąć udział właściciele i użytkownicy wieczyści nieruchomości przyległych, położonych w obrębie </w:t>
      </w:r>
      <w:r w:rsidR="00B1088D">
        <w:rPr>
          <w:rFonts w:ascii="Garamond" w:hAnsi="Garamond"/>
          <w:b w:val="0"/>
          <w:sz w:val="16"/>
          <w:szCs w:val="16"/>
        </w:rPr>
        <w:t>2</w:t>
      </w:r>
      <w:r w:rsidRPr="00D10858">
        <w:rPr>
          <w:rFonts w:ascii="Garamond" w:hAnsi="Garamond"/>
          <w:b w:val="0"/>
          <w:sz w:val="16"/>
          <w:szCs w:val="16"/>
        </w:rPr>
        <w:t xml:space="preserve"> m. Gubina oznaczonych jako dz. nr </w:t>
      </w:r>
      <w:r>
        <w:rPr>
          <w:rFonts w:ascii="Garamond" w:hAnsi="Garamond"/>
          <w:b w:val="0"/>
          <w:sz w:val="16"/>
          <w:szCs w:val="16"/>
        </w:rPr>
        <w:t>44/1, 45/1 i 46/5</w:t>
      </w:r>
      <w:r w:rsidRPr="00D10858">
        <w:rPr>
          <w:rFonts w:ascii="Garamond" w:hAnsi="Garamond"/>
          <w:b w:val="0"/>
          <w:sz w:val="16"/>
          <w:szCs w:val="16"/>
        </w:rPr>
        <w:t>.</w:t>
      </w:r>
    </w:p>
    <w:p w:rsidR="00D10858" w:rsidRDefault="004835D7" w:rsidP="004473A1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>
        <w:rPr>
          <w:rFonts w:ascii="Garamond" w:hAnsi="Garamond"/>
          <w:bCs w:val="0"/>
          <w:sz w:val="16"/>
          <w:szCs w:val="16"/>
          <w:u w:val="single"/>
        </w:rPr>
        <w:t>16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</w:t>
      </w:r>
      <w:r>
        <w:rPr>
          <w:rFonts w:ascii="Garamond" w:hAnsi="Garamond"/>
          <w:bCs w:val="0"/>
          <w:sz w:val="16"/>
          <w:szCs w:val="16"/>
          <w:u w:val="single"/>
        </w:rPr>
        <w:t>listopada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2017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12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D10858">
        <w:rPr>
          <w:rFonts w:ascii="Garamond" w:hAnsi="Garamond"/>
          <w:b w:val="0"/>
          <w:sz w:val="16"/>
          <w:szCs w:val="16"/>
        </w:rPr>
        <w:t>w sali narad Urzędu Miejskiego w Gubinie ul. Piastowska 24.</w:t>
      </w:r>
    </w:p>
    <w:p w:rsidR="00D10858" w:rsidRDefault="00D10858" w:rsidP="00D10858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Wa</w:t>
      </w:r>
      <w:r w:rsidR="00AB34F6">
        <w:rPr>
          <w:rFonts w:ascii="Garamond" w:hAnsi="Garamond"/>
          <w:b w:val="0"/>
          <w:bCs w:val="0"/>
          <w:sz w:val="16"/>
          <w:szCs w:val="16"/>
        </w:rPr>
        <w:t>runkiem uczestnictwa w przetargach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jest: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1B5A42">
        <w:rPr>
          <w:rFonts w:ascii="Garamond" w:hAnsi="Garamond"/>
          <w:sz w:val="16"/>
          <w:szCs w:val="16"/>
        </w:rPr>
        <w:t>13 listopada</w:t>
      </w:r>
      <w:r w:rsidR="00146E57" w:rsidRPr="001F2413">
        <w:rPr>
          <w:rFonts w:ascii="Garamond" w:hAnsi="Garamond"/>
          <w:sz w:val="16"/>
          <w:szCs w:val="16"/>
        </w:rPr>
        <w:t xml:space="preserve"> 2017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AB34F6">
        <w:rPr>
          <w:rFonts w:ascii="Garamond" w:hAnsi="Garamond"/>
          <w:bCs w:val="0"/>
          <w:sz w:val="16"/>
          <w:szCs w:val="16"/>
          <w:u w:val="single"/>
        </w:rPr>
        <w:t>13 listopada</w:t>
      </w:r>
      <w:r w:rsidR="00146E57" w:rsidRPr="001F2413">
        <w:rPr>
          <w:rFonts w:ascii="Garamond" w:hAnsi="Garamond"/>
          <w:bCs w:val="0"/>
          <w:sz w:val="16"/>
          <w:szCs w:val="16"/>
          <w:u w:val="single"/>
        </w:rPr>
        <w:t xml:space="preserve"> 2017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Gospodarki Przestrzennej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Urzędu Miejskiego w Gubinie (pok. nr 104), ul. Piastowska 24.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C74DE8" w:rsidRPr="001F2413" w:rsidRDefault="004473A1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Zbycie przedmiotowych</w:t>
      </w:r>
      <w:r w:rsidR="00C74DE8" w:rsidRPr="001F2413">
        <w:rPr>
          <w:rFonts w:ascii="Garamond" w:hAnsi="Garamond"/>
          <w:sz w:val="16"/>
          <w:szCs w:val="16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</w:t>
      </w:r>
      <w:r w:rsidR="00D90A98" w:rsidRPr="001F2413">
        <w:rPr>
          <w:rFonts w:ascii="Garamond" w:hAnsi="Garamond"/>
          <w:sz w:val="16"/>
          <w:szCs w:val="16"/>
        </w:rPr>
        <w:t>zewów rosnących na w/w działce</w:t>
      </w:r>
      <w:r w:rsidRPr="001F2413">
        <w:rPr>
          <w:rFonts w:ascii="Garamond" w:hAnsi="Garamond"/>
          <w:sz w:val="16"/>
          <w:szCs w:val="16"/>
        </w:rPr>
        <w:t xml:space="preserve">, ewentualnego przełożenia istniejącej infrastruktury technicznej (w uzgodnieniu z właścicielem sieci technicznej), nabywca nieruchomości wykona wymienione prace we własnym zakresie i na własny </w:t>
      </w:r>
      <w:r w:rsidR="00D90A98" w:rsidRPr="001F2413">
        <w:rPr>
          <w:rFonts w:ascii="Garamond" w:hAnsi="Garamond"/>
          <w:sz w:val="16"/>
          <w:szCs w:val="16"/>
        </w:rPr>
        <w:t>koszt. Nabywca zobowiązany jest</w:t>
      </w:r>
      <w:r w:rsidR="001D14E7" w:rsidRPr="001F2413">
        <w:rPr>
          <w:rFonts w:ascii="Garamond" w:hAnsi="Garamond"/>
          <w:sz w:val="16"/>
          <w:szCs w:val="16"/>
        </w:rPr>
        <w:t xml:space="preserve">, w przypadku realizacji zamierzonej inwestycji, </w:t>
      </w:r>
      <w:r w:rsidRPr="001F2413">
        <w:rPr>
          <w:rFonts w:ascii="Garamond" w:hAnsi="Garamond"/>
          <w:sz w:val="16"/>
          <w:szCs w:val="16"/>
        </w:rPr>
        <w:t>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D956E3" w:rsidRPr="001F2413" w:rsidRDefault="00D956E3" w:rsidP="00D956E3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Przetarg przeprowadzi komisja w składzie wyznaczonym w § 1 Zarządzenia nr I/2010 Burmistrza Miasta Gubina z dnia 5 stycznia 2010 r.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C126D1" w:rsidRPr="00DA7E60" w:rsidRDefault="00C126D1" w:rsidP="00C126D1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</w:rPr>
      </w:pPr>
      <w:r w:rsidRPr="00DA7E60">
        <w:rPr>
          <w:rFonts w:ascii="Garamond" w:hAnsi="Garamond"/>
          <w:b/>
          <w:sz w:val="16"/>
          <w:szCs w:val="16"/>
          <w:u w:val="single"/>
        </w:rPr>
        <w:t>Dotyczy nieruchomości oddawanej w użytkowanie wieczyste:</w:t>
      </w:r>
    </w:p>
    <w:p w:rsidR="00C126D1" w:rsidRPr="001F2413" w:rsidRDefault="00C126D1" w:rsidP="00C126D1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DA7E60">
        <w:rPr>
          <w:rFonts w:ascii="Garamond" w:hAnsi="Garamond"/>
          <w:sz w:val="16"/>
          <w:szCs w:val="16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</w:t>
      </w:r>
      <w:r>
        <w:rPr>
          <w:rFonts w:ascii="Garamond" w:hAnsi="Garamond"/>
          <w:sz w:val="16"/>
          <w:szCs w:val="16"/>
        </w:rPr>
        <w:t xml:space="preserve">, </w:t>
      </w:r>
      <w:r w:rsidRPr="001F2413">
        <w:rPr>
          <w:rFonts w:ascii="Garamond" w:hAnsi="Garamond"/>
          <w:sz w:val="16"/>
          <w:szCs w:val="16"/>
        </w:rPr>
        <w:t>zgodnie z obowiązującymi przepisami na dzień transakcji.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C74DE8" w:rsidRPr="001F2413" w:rsidRDefault="001F2CDC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</w:t>
      </w:r>
      <w:r w:rsidR="00C74DE8" w:rsidRPr="001F2413">
        <w:rPr>
          <w:rFonts w:ascii="Garamond" w:hAnsi="Garamond"/>
          <w:sz w:val="16"/>
          <w:szCs w:val="16"/>
        </w:rPr>
        <w:t>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lastRenderedPageBreak/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:rsidR="00C74DE8" w:rsidRPr="001F2413" w:rsidRDefault="004473A1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Nieruchomości sprzedawane</w:t>
      </w:r>
      <w:r w:rsidR="00C74DE8" w:rsidRPr="001F2413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są </w:t>
      </w:r>
      <w:r w:rsidR="00C74DE8" w:rsidRPr="001F2413">
        <w:rPr>
          <w:rFonts w:ascii="Garamond" w:hAnsi="Garamond"/>
          <w:sz w:val="16"/>
          <w:szCs w:val="16"/>
        </w:rPr>
        <w:t>na podstawie danych z ewidencji gruntów. W przypadku ewentualnego wznowienia granic</w:t>
      </w:r>
      <w:r w:rsidR="001D14E7" w:rsidRPr="001F2413">
        <w:rPr>
          <w:rFonts w:ascii="Garamond" w:hAnsi="Garamond"/>
          <w:sz w:val="16"/>
          <w:szCs w:val="16"/>
        </w:rPr>
        <w:t>,</w:t>
      </w:r>
      <w:r w:rsidR="00C74DE8" w:rsidRPr="001F2413">
        <w:rPr>
          <w:rFonts w:ascii="Garamond" w:hAnsi="Garamond"/>
          <w:sz w:val="16"/>
          <w:szCs w:val="16"/>
        </w:rPr>
        <w:t xml:space="preserve"> wykonanego na koszt i staraniem nabywcy</w:t>
      </w:r>
      <w:r w:rsidR="001D14E7" w:rsidRPr="001F2413">
        <w:rPr>
          <w:rFonts w:ascii="Garamond" w:hAnsi="Garamond"/>
          <w:sz w:val="16"/>
          <w:szCs w:val="16"/>
        </w:rPr>
        <w:t>,</w:t>
      </w:r>
      <w:r w:rsidR="00C74DE8" w:rsidRPr="001F2413">
        <w:rPr>
          <w:rFonts w:ascii="Garamond" w:hAnsi="Garamond"/>
          <w:sz w:val="16"/>
          <w:szCs w:val="16"/>
        </w:rPr>
        <w:t xml:space="preserve">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(t.j. Dz. U. z 201</w:t>
      </w:r>
      <w:r w:rsidR="00146E57" w:rsidRPr="001F2413">
        <w:rPr>
          <w:rFonts w:ascii="Garamond" w:hAnsi="Garamond"/>
          <w:sz w:val="16"/>
          <w:szCs w:val="16"/>
        </w:rPr>
        <w:t>6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146E57" w:rsidRPr="001F2413">
        <w:rPr>
          <w:rFonts w:ascii="Garamond" w:hAnsi="Garamond"/>
          <w:sz w:val="16"/>
          <w:szCs w:val="16"/>
        </w:rPr>
        <w:t>2147</w:t>
      </w:r>
      <w:r w:rsidRPr="001F2413">
        <w:rPr>
          <w:rFonts w:ascii="Garamond" w:hAnsi="Garamond"/>
          <w:sz w:val="16"/>
          <w:szCs w:val="16"/>
        </w:rPr>
        <w:t xml:space="preserve"> z późn. zm.). Przetarg zostanie przeprowadzony zgodnie z Rozporządzeniem Rady Ministrów z dnia 14 września 2004 r. w sprawie sposobu i trybu przeprowadzania przetargów oraz rokowań na zbycie nieruchomości (</w:t>
      </w:r>
      <w:r w:rsidR="00A75FE6" w:rsidRPr="001F2413">
        <w:rPr>
          <w:rFonts w:ascii="Garamond" w:hAnsi="Garamond"/>
          <w:sz w:val="16"/>
          <w:szCs w:val="16"/>
        </w:rPr>
        <w:t>j.t. Dz. U. z 2014 r., poz. 1490).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D10858">
        <w:rPr>
          <w:rFonts w:ascii="Garamond" w:hAnsi="Garamond"/>
          <w:sz w:val="16"/>
          <w:szCs w:val="16"/>
        </w:rPr>
        <w:t>05 października</w:t>
      </w:r>
      <w:r w:rsidR="00146E57" w:rsidRPr="001F2413">
        <w:rPr>
          <w:rFonts w:ascii="Garamond" w:hAnsi="Garamond"/>
          <w:sz w:val="16"/>
          <w:szCs w:val="16"/>
        </w:rPr>
        <w:t xml:space="preserve"> 2017 </w:t>
      </w:r>
      <w:r w:rsidRPr="001F2413">
        <w:rPr>
          <w:rFonts w:ascii="Garamond" w:hAnsi="Garamond"/>
          <w:sz w:val="16"/>
          <w:szCs w:val="16"/>
        </w:rPr>
        <w:t>r.</w:t>
      </w:r>
    </w:p>
    <w:p w:rsidR="004473A1" w:rsidRPr="004473A1" w:rsidRDefault="00C74DE8" w:rsidP="004473A1">
      <w:pPr>
        <w:tabs>
          <w:tab w:val="left" w:pos="12510"/>
        </w:tabs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eastAsiaTheme="minorEastAsia" w:hAnsi="Garamond"/>
          <w:sz w:val="16"/>
          <w:szCs w:val="16"/>
        </w:rPr>
        <w:t>Szczegółowy</w:t>
      </w:r>
      <w:r w:rsidR="004473A1">
        <w:rPr>
          <w:rFonts w:ascii="Garamond" w:eastAsiaTheme="minorEastAsia" w:hAnsi="Garamond"/>
          <w:sz w:val="16"/>
          <w:szCs w:val="16"/>
        </w:rPr>
        <w:t>ch informacji odnośnie zbywanych</w:t>
      </w:r>
      <w:r w:rsidRPr="001F2413">
        <w:rPr>
          <w:rFonts w:ascii="Garamond" w:eastAsiaTheme="minorEastAsia" w:hAnsi="Garamond"/>
          <w:sz w:val="16"/>
          <w:szCs w:val="16"/>
        </w:rPr>
        <w:t xml:space="preserve"> nieruchomości można uzyskać w Wydziale Nieruchomości i Gospodarki Przestrzennej Urzędu Miejskiego w Gubinie,  </w:t>
      </w:r>
      <w:r w:rsidR="004473A1">
        <w:rPr>
          <w:rFonts w:ascii="Garamond" w:eastAsiaTheme="minorEastAsia" w:hAnsi="Garamond"/>
          <w:sz w:val="16"/>
          <w:szCs w:val="16"/>
        </w:rPr>
        <w:t xml:space="preserve">                        </w:t>
      </w:r>
      <w:r w:rsidRPr="001F2413">
        <w:rPr>
          <w:rFonts w:ascii="Garamond" w:eastAsiaTheme="minorEastAsia" w:hAnsi="Garamond"/>
          <w:sz w:val="16"/>
          <w:szCs w:val="16"/>
        </w:rPr>
        <w:t>ul. Piastowska 24, tel. (68) 4558141, w godzinach pracy urzędu. Ogłoszenie o przetargu jest zamieszczone na stronie internetowej Urzędu Miejskieg</w:t>
      </w:r>
      <w:r w:rsidR="004473A1">
        <w:rPr>
          <w:rFonts w:ascii="Garamond" w:eastAsiaTheme="minorEastAsia" w:hAnsi="Garamond"/>
          <w:sz w:val="16"/>
          <w:szCs w:val="16"/>
        </w:rPr>
        <w:t xml:space="preserve">o w Gubinie </w:t>
      </w:r>
      <w:hyperlink r:id="rId7" w:history="1">
        <w:r w:rsidR="004473A1" w:rsidRPr="00397F18">
          <w:rPr>
            <w:rStyle w:val="Hipercze"/>
            <w:rFonts w:ascii="Garamond" w:eastAsiaTheme="minorEastAsia" w:hAnsi="Garamond"/>
            <w:sz w:val="16"/>
            <w:szCs w:val="16"/>
          </w:rPr>
          <w:t>www.bip.gubin.pl</w:t>
        </w:r>
      </w:hyperlink>
      <w:r w:rsidR="004473A1">
        <w:rPr>
          <w:rFonts w:ascii="Garamond" w:eastAsiaTheme="minorEastAsia" w:hAnsi="Garamond"/>
          <w:sz w:val="16"/>
          <w:szCs w:val="16"/>
        </w:rPr>
        <w:t xml:space="preserve">, </w:t>
      </w:r>
      <w:r w:rsidR="004473A1" w:rsidRPr="004473A1">
        <w:rPr>
          <w:rFonts w:ascii="Garamond" w:hAnsi="Garamond"/>
          <w:sz w:val="16"/>
          <w:szCs w:val="16"/>
        </w:rPr>
        <w:t xml:space="preserve">www.przetargi-komunikaty.pl. </w:t>
      </w:r>
    </w:p>
    <w:p w:rsidR="00C74DE8" w:rsidRPr="001F2413" w:rsidRDefault="00C74DE8" w:rsidP="004473A1">
      <w:pPr>
        <w:ind w:left="-993" w:right="-851"/>
        <w:jc w:val="both"/>
        <w:rPr>
          <w:rFonts w:ascii="Garamond" w:eastAsiaTheme="minorEastAsia" w:hAnsi="Garamond"/>
          <w:sz w:val="16"/>
          <w:szCs w:val="16"/>
        </w:rPr>
      </w:pPr>
    </w:p>
    <w:p w:rsidR="00DE017C" w:rsidRPr="00C74DE8" w:rsidRDefault="00DE017C" w:rsidP="00C74DE8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sectPr w:rsidR="00DE017C" w:rsidRPr="00C74DE8" w:rsidSect="004835D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F8" w:rsidRDefault="004A0CF8" w:rsidP="00DE017C">
      <w:pPr>
        <w:spacing w:after="0" w:line="240" w:lineRule="auto"/>
      </w:pPr>
      <w:r>
        <w:separator/>
      </w:r>
    </w:p>
  </w:endnote>
  <w:endnote w:type="continuationSeparator" w:id="0">
    <w:p w:rsidR="004A0CF8" w:rsidRDefault="004A0CF8" w:rsidP="00D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F8" w:rsidRDefault="004A0CF8" w:rsidP="00DE017C">
      <w:pPr>
        <w:spacing w:after="0" w:line="240" w:lineRule="auto"/>
      </w:pPr>
      <w:r>
        <w:separator/>
      </w:r>
    </w:p>
  </w:footnote>
  <w:footnote w:type="continuationSeparator" w:id="0">
    <w:p w:rsidR="004A0CF8" w:rsidRDefault="004A0CF8" w:rsidP="00DE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7F"/>
    <w:rsid w:val="000C7C04"/>
    <w:rsid w:val="0014353A"/>
    <w:rsid w:val="00146E57"/>
    <w:rsid w:val="0016555A"/>
    <w:rsid w:val="001B5A42"/>
    <w:rsid w:val="001D14E7"/>
    <w:rsid w:val="001F2413"/>
    <w:rsid w:val="001F2CDC"/>
    <w:rsid w:val="00263816"/>
    <w:rsid w:val="002B7449"/>
    <w:rsid w:val="002D1F1A"/>
    <w:rsid w:val="00316DA4"/>
    <w:rsid w:val="004473A1"/>
    <w:rsid w:val="004835D7"/>
    <w:rsid w:val="004A0CF8"/>
    <w:rsid w:val="00540182"/>
    <w:rsid w:val="005A18F1"/>
    <w:rsid w:val="005B1C7D"/>
    <w:rsid w:val="0070147F"/>
    <w:rsid w:val="00707C54"/>
    <w:rsid w:val="007130B4"/>
    <w:rsid w:val="007158AF"/>
    <w:rsid w:val="0074795A"/>
    <w:rsid w:val="008C0835"/>
    <w:rsid w:val="00972DCE"/>
    <w:rsid w:val="00A70C0C"/>
    <w:rsid w:val="00A75FE6"/>
    <w:rsid w:val="00AB34F6"/>
    <w:rsid w:val="00AD4F7C"/>
    <w:rsid w:val="00B1088D"/>
    <w:rsid w:val="00C126D1"/>
    <w:rsid w:val="00C247D5"/>
    <w:rsid w:val="00C74DE8"/>
    <w:rsid w:val="00D028E7"/>
    <w:rsid w:val="00D10858"/>
    <w:rsid w:val="00D751B4"/>
    <w:rsid w:val="00D90A98"/>
    <w:rsid w:val="00D956E3"/>
    <w:rsid w:val="00DE017C"/>
    <w:rsid w:val="00E57991"/>
    <w:rsid w:val="00F12F63"/>
    <w:rsid w:val="00F55AB4"/>
    <w:rsid w:val="00F75B7E"/>
    <w:rsid w:val="00FA1B9C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4E605-CE5C-487E-A9A0-FF53A1F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8A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8A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58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8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7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gub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16</cp:revision>
  <cp:lastPrinted>2017-09-22T06:33:00Z</cp:lastPrinted>
  <dcterms:created xsi:type="dcterms:W3CDTF">2015-05-04T08:30:00Z</dcterms:created>
  <dcterms:modified xsi:type="dcterms:W3CDTF">2017-09-22T06:33:00Z</dcterms:modified>
</cp:coreProperties>
</file>