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BA" w:rsidRPr="006149A7" w:rsidRDefault="008160BA" w:rsidP="008160BA"/>
    <w:p w:rsidR="008160BA" w:rsidRPr="001814FD" w:rsidRDefault="008160BA" w:rsidP="00946823">
      <w:pPr>
        <w:pStyle w:val="Nagwek1"/>
        <w:ind w:right="110"/>
        <w:jc w:val="center"/>
        <w:rPr>
          <w:rFonts w:ascii="Garamond" w:hAnsi="Garamond"/>
          <w:bCs w:val="0"/>
          <w:sz w:val="40"/>
          <w:szCs w:val="40"/>
        </w:rPr>
      </w:pPr>
      <w:r w:rsidRPr="001814FD">
        <w:rPr>
          <w:rFonts w:ascii="Garamond" w:hAnsi="Garam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27940</wp:posOffset>
                </wp:positionV>
                <wp:extent cx="1339215" cy="1381125"/>
                <wp:effectExtent l="0" t="0" r="1333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0BA" w:rsidRPr="004A5B5D" w:rsidRDefault="008160BA" w:rsidP="008160BA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719AE2" wp14:editId="494FB388">
                                  <wp:extent cx="1158875" cy="1244009"/>
                                  <wp:effectExtent l="0" t="0" r="3175" b="0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96" cy="125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6pt;margin-top:2.2pt;width:105.4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">
                <v:textbox>
                  <w:txbxContent>
                    <w:p w:rsidR="008160BA" w:rsidRPr="004A5B5D" w:rsidRDefault="008160BA" w:rsidP="008160BA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719AE2" wp14:editId="494FB388">
                            <wp:extent cx="1158875" cy="1244009"/>
                            <wp:effectExtent l="0" t="0" r="3175" b="0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96" cy="125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14FD">
        <w:rPr>
          <w:rFonts w:ascii="Garamond" w:hAnsi="Garamond"/>
          <w:bCs w:val="0"/>
          <w:sz w:val="56"/>
          <w:szCs w:val="56"/>
        </w:rPr>
        <w:t>BURMISTRZ MIASTA GUBINA</w:t>
      </w:r>
    </w:p>
    <w:p w:rsidR="008160BA" w:rsidRPr="001814FD" w:rsidRDefault="008160BA" w:rsidP="00946823">
      <w:pPr>
        <w:pStyle w:val="Nagwek2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8160BA" w:rsidRPr="001814FD" w:rsidRDefault="008160BA" w:rsidP="00946823">
      <w:pPr>
        <w:pStyle w:val="Nagwek2"/>
        <w:jc w:val="center"/>
        <w:rPr>
          <w:rFonts w:ascii="Garamond" w:hAnsi="Garamond"/>
          <w:bCs w:val="0"/>
          <w:sz w:val="40"/>
          <w:szCs w:val="40"/>
        </w:rPr>
      </w:pPr>
      <w:r w:rsidRPr="001814FD">
        <w:rPr>
          <w:rFonts w:ascii="Garamond" w:hAnsi="Garamond"/>
          <w:bCs w:val="0"/>
          <w:sz w:val="40"/>
          <w:szCs w:val="40"/>
        </w:rPr>
        <w:t>OGŁASZA</w:t>
      </w:r>
    </w:p>
    <w:p w:rsidR="008160BA" w:rsidRDefault="008160BA" w:rsidP="00946823">
      <w:pPr>
        <w:pStyle w:val="Tekstpodstawowy"/>
        <w:ind w:right="685"/>
        <w:jc w:val="center"/>
        <w:rPr>
          <w:sz w:val="28"/>
          <w:szCs w:val="28"/>
        </w:rPr>
      </w:pPr>
    </w:p>
    <w:p w:rsidR="006C44A0" w:rsidRDefault="006C44A0" w:rsidP="00946823">
      <w:pPr>
        <w:pStyle w:val="Tekstpodstawowy"/>
        <w:ind w:right="685"/>
        <w:jc w:val="center"/>
        <w:rPr>
          <w:sz w:val="28"/>
          <w:szCs w:val="28"/>
        </w:rPr>
      </w:pPr>
    </w:p>
    <w:p w:rsidR="006C44A0" w:rsidRPr="001814FD" w:rsidRDefault="006C279B" w:rsidP="006C279B">
      <w:pPr>
        <w:pStyle w:val="Tekstpodstawowy"/>
        <w:ind w:right="685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</w:t>
      </w:r>
      <w:r w:rsidR="006C44A0" w:rsidRPr="001814FD">
        <w:rPr>
          <w:rFonts w:ascii="Garamond" w:hAnsi="Garamond"/>
          <w:sz w:val="28"/>
          <w:szCs w:val="28"/>
        </w:rPr>
        <w:t>I przetarg ustny nieograniczony</w:t>
      </w:r>
    </w:p>
    <w:p w:rsidR="006C44A0" w:rsidRPr="001814FD" w:rsidRDefault="006C44A0" w:rsidP="006C44A0">
      <w:pPr>
        <w:pStyle w:val="Tekstpodstawowy"/>
        <w:ind w:right="685"/>
        <w:jc w:val="center"/>
        <w:rPr>
          <w:rFonts w:ascii="Garamond" w:hAnsi="Garamond"/>
        </w:rPr>
      </w:pPr>
      <w:r w:rsidRPr="001814FD">
        <w:rPr>
          <w:rFonts w:ascii="Garamond" w:hAnsi="Garamond"/>
        </w:rPr>
        <w:t xml:space="preserve">na </w:t>
      </w:r>
      <w:r w:rsidRPr="001814FD">
        <w:rPr>
          <w:rFonts w:ascii="Garamond" w:hAnsi="Garamond"/>
          <w:u w:val="single"/>
        </w:rPr>
        <w:t>oddanie w użytkowanie wieczyste</w:t>
      </w:r>
      <w:r w:rsidRPr="001814FD">
        <w:rPr>
          <w:rFonts w:ascii="Garamond" w:hAnsi="Garamond"/>
        </w:rPr>
        <w:t xml:space="preserve"> nieruchomości gruntowej z przeznaczeniem pod budownictwo mieszkaniowe z dopuszczeniem funkcji usługowej.</w:t>
      </w:r>
    </w:p>
    <w:p w:rsidR="006C44A0" w:rsidRPr="001814FD" w:rsidRDefault="006C44A0" w:rsidP="006C44A0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9"/>
        <w:gridCol w:w="1064"/>
        <w:gridCol w:w="1510"/>
        <w:gridCol w:w="1566"/>
        <w:gridCol w:w="1547"/>
        <w:gridCol w:w="1463"/>
        <w:gridCol w:w="1973"/>
        <w:gridCol w:w="5103"/>
      </w:tblGrid>
      <w:tr w:rsidR="006C44A0" w:rsidRPr="001814FD" w:rsidTr="008A3098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Termin  przetargów  odbytych.</w:t>
            </w:r>
          </w:p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0" w:rsidRPr="001814FD" w:rsidRDefault="006C44A0" w:rsidP="008A3098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1814FD">
              <w:rPr>
                <w:rFonts w:ascii="Garamond" w:hAnsi="Garamond"/>
                <w:sz w:val="16"/>
                <w:szCs w:val="16"/>
              </w:rPr>
              <w:t>Uwagi</w:t>
            </w:r>
          </w:p>
          <w:p w:rsidR="006C44A0" w:rsidRPr="001814FD" w:rsidRDefault="006C44A0" w:rsidP="008A3098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6C44A0" w:rsidRPr="001814FD" w:rsidTr="008A3098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8A3098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232/82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1817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ul. Kosynierów</w:t>
            </w:r>
          </w:p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obręb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6C44A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73.400,00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4A0" w:rsidRPr="001814FD" w:rsidRDefault="006C44A0" w:rsidP="006C44A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7.340,00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0" w:rsidRPr="001814FD" w:rsidRDefault="006C44A0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----------------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A0" w:rsidRPr="001814FD" w:rsidRDefault="001814FD" w:rsidP="008A3098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Działka objęta miejscowym planem zagospodarowania przestrzennego terenu położonego w obrębie ulic Spokojnej, Sikorskiego, 1-go Maja i Kosynierów w Gubinie. Teren działki ogrodzony (siatka na słupkach), kształt regularny. W granicach działki </w:t>
            </w:r>
            <w:r w:rsidR="00A26993">
              <w:rPr>
                <w:rFonts w:ascii="Garamond" w:hAnsi="Garamond"/>
                <w:b w:val="0"/>
                <w:sz w:val="16"/>
                <w:szCs w:val="16"/>
              </w:rPr>
              <w:t>znajduje się budynek gospodarczy, ograniczający możliwość zabudowy i zagospodarowania terenu (wymaga rozbiórki dla nowego zagospodarowania terenu). Budynek gospodarczy wzniesiony w technologii tradycyjnej (fundament ceglany, ściany z cegły, zadaszenie stropodach na belkach drewnianych, kryty papą, okno pojedyncze szklano-drewniane, drzwi inwentarskie, posadzka cementowa – dane na dzień oględzin). Teren, na którym położona jest przedmiotowa nieruchomość, w pełni uzbrojony – sieć wodociągowa, kanalizacyjna, energetyczna, gazowa i teletechniczna przy granicy działki.</w:t>
            </w:r>
            <w:r w:rsidR="008508C1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8508C1" w:rsidRPr="008C7F57">
              <w:rPr>
                <w:rFonts w:ascii="Garamond" w:hAnsi="Garamond"/>
                <w:b w:val="0"/>
                <w:sz w:val="16"/>
                <w:szCs w:val="16"/>
              </w:rPr>
              <w:t>Pierwsza opłata 25% kwoty wylicytowanej, opłaty roczne 1% płatne do 31 marca każdego roku, aktualizowane nie częściej niż raz na trzy lata.</w:t>
            </w:r>
          </w:p>
        </w:tc>
      </w:tr>
    </w:tbl>
    <w:p w:rsidR="006C279B" w:rsidRDefault="006C279B" w:rsidP="006C279B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</w:p>
    <w:p w:rsidR="006C279B" w:rsidRPr="001814FD" w:rsidRDefault="006C279B" w:rsidP="006C279B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 w:rsidRPr="001814FD">
        <w:rPr>
          <w:rFonts w:ascii="Garamond" w:hAnsi="Garamond"/>
          <w:sz w:val="28"/>
          <w:szCs w:val="28"/>
        </w:rPr>
        <w:t>I przetarg ustny nieograniczony</w:t>
      </w:r>
    </w:p>
    <w:p w:rsidR="006C279B" w:rsidRPr="001814FD" w:rsidRDefault="006C279B" w:rsidP="006C279B">
      <w:pPr>
        <w:pStyle w:val="Tekstpodstawowy"/>
        <w:ind w:right="685"/>
        <w:jc w:val="center"/>
        <w:rPr>
          <w:rFonts w:ascii="Garamond" w:hAnsi="Garamond"/>
        </w:rPr>
      </w:pPr>
      <w:r w:rsidRPr="001814FD">
        <w:rPr>
          <w:rFonts w:ascii="Garamond" w:hAnsi="Garamond"/>
        </w:rPr>
        <w:t xml:space="preserve">na </w:t>
      </w:r>
      <w:r w:rsidRPr="001814FD">
        <w:rPr>
          <w:rFonts w:ascii="Garamond" w:hAnsi="Garamond"/>
          <w:u w:val="single"/>
        </w:rPr>
        <w:t>sprzedaż</w:t>
      </w:r>
      <w:r w:rsidRPr="001814FD">
        <w:rPr>
          <w:rFonts w:ascii="Garamond" w:hAnsi="Garamond"/>
        </w:rPr>
        <w:t xml:space="preserve"> nieruchomości gruntowej z przeznaczeniem pod budownictwo mieszkaniowe.</w:t>
      </w:r>
    </w:p>
    <w:p w:rsidR="006C279B" w:rsidRPr="001814FD" w:rsidRDefault="006C279B" w:rsidP="006C279B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9"/>
        <w:gridCol w:w="1064"/>
        <w:gridCol w:w="1510"/>
        <w:gridCol w:w="1566"/>
        <w:gridCol w:w="1547"/>
        <w:gridCol w:w="1463"/>
        <w:gridCol w:w="1973"/>
        <w:gridCol w:w="5103"/>
      </w:tblGrid>
      <w:tr w:rsidR="006C279B" w:rsidRPr="001814FD" w:rsidTr="008A3098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Termin  przetargów  odbytych.</w:t>
            </w:r>
          </w:p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9B" w:rsidRPr="001814FD" w:rsidRDefault="006C279B" w:rsidP="008A3098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1814FD">
              <w:rPr>
                <w:rFonts w:ascii="Garamond" w:hAnsi="Garamond"/>
                <w:sz w:val="16"/>
                <w:szCs w:val="16"/>
              </w:rPr>
              <w:t>Uwagi</w:t>
            </w:r>
          </w:p>
          <w:p w:rsidR="006C279B" w:rsidRPr="001814FD" w:rsidRDefault="006C279B" w:rsidP="008A3098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6C279B" w:rsidRPr="001814FD" w:rsidTr="008A3098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453/32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1837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ul. Batalionów Chłopskich</w:t>
            </w:r>
          </w:p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obręb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37.300,00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3.730,00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-----------------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9B" w:rsidRPr="001814FD" w:rsidRDefault="006C279B" w:rsidP="008A3098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1814FD">
              <w:rPr>
                <w:rFonts w:ascii="Garamond" w:hAnsi="Garamond"/>
                <w:b w:val="0"/>
                <w:sz w:val="16"/>
                <w:szCs w:val="16"/>
              </w:rPr>
              <w:t>Wydana decyzja o warunkach zabudowy    nr GB.6730.114.2011.W z dnia 29.03.2012 r. określająca warunki zabudowy pod budownictwo mieszkaniowe jednorodzinne. Teren działki częściowo ogrodzony, w granicach działki drzewa owocowe. Działka z ograniczeniami w możliwości zabudowy (część działki wyłączona z zabudowy) w pasie 7 m od projektowanej drogi dojazdowej, znacznie zróżnicowana niwelacja działki. Teren, na którym znajduje się przedmiotowa działka częściowo uzbrojony (miejska sieć wodociągowa, kanalizacyjna, energetyczna, gazowa w drodze ul. Batalionów Chłopskich w odległości ponad 30 m). Brak drogi dojazdowej. Dostęp do przedmiotowej działki do drogi publicznej (ul. Batalionów Chłopskich) poprzez działkę nr 453/30 (projektowana droga dojazdowa) Dojazd do działki tj. wykonanie zjazdu/wyjazdu z drogi ul. Batalionów Chłopskich oraz zagospodarowanie części dz. nr 453/30 na ten cel, nabywca wykona we własnym zakresie i na własny koszt, po uzyskaniu stosownych zezwoleń. Działka objęta umowami dzierżawy nr 40/13 do dn. 30.09.2015 r. oraz 58/13 do dn. 30.09.2015 r.</w:t>
            </w:r>
          </w:p>
        </w:tc>
      </w:tr>
    </w:tbl>
    <w:p w:rsidR="006C44A0" w:rsidRDefault="006C44A0" w:rsidP="00946823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</w:p>
    <w:p w:rsidR="006C279B" w:rsidRPr="008C7F57" w:rsidRDefault="006C279B" w:rsidP="006C279B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6C279B" w:rsidRPr="008C7F57" w:rsidRDefault="006C279B" w:rsidP="006C279B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 w:rsidRPr="008C7F57">
        <w:rPr>
          <w:rFonts w:ascii="Garamond" w:hAnsi="Garamond"/>
          <w:u w:val="single"/>
        </w:rPr>
        <w:t>sprzedaż</w:t>
      </w:r>
      <w:r w:rsidRPr="008C7F57">
        <w:rPr>
          <w:rFonts w:ascii="Garamond" w:hAnsi="Garamond"/>
        </w:rPr>
        <w:t xml:space="preserve"> nieruchomości gruntowej z przeznaczeniem pod budownictwo usługowo-handlowe.</w:t>
      </w:r>
    </w:p>
    <w:p w:rsidR="006C279B" w:rsidRPr="008C7F57" w:rsidRDefault="006C279B" w:rsidP="006C279B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4"/>
        <w:gridCol w:w="1046"/>
        <w:gridCol w:w="1500"/>
        <w:gridCol w:w="1562"/>
        <w:gridCol w:w="1618"/>
        <w:gridCol w:w="1276"/>
        <w:gridCol w:w="2126"/>
        <w:gridCol w:w="5103"/>
      </w:tblGrid>
      <w:tr w:rsidR="006C279B" w:rsidRPr="008C7F57" w:rsidTr="006C279B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 xml:space="preserve">Termin  przetargów  </w:t>
            </w:r>
          </w:p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odbytych</w:t>
            </w:r>
          </w:p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9B" w:rsidRPr="008C7F57" w:rsidRDefault="006C279B" w:rsidP="008A3098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8C7F57">
              <w:rPr>
                <w:rFonts w:ascii="Garamond" w:hAnsi="Garamond"/>
                <w:sz w:val="16"/>
                <w:szCs w:val="16"/>
              </w:rPr>
              <w:t>Uwagi</w:t>
            </w:r>
          </w:p>
          <w:p w:rsidR="006C279B" w:rsidRPr="008C7F57" w:rsidRDefault="006C279B" w:rsidP="008A3098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6C279B" w:rsidRPr="008C7F57" w:rsidTr="006C279B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8A3098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206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4068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 xml:space="preserve">ul. </w:t>
            </w:r>
            <w:proofErr w:type="spellStart"/>
            <w:r w:rsidRPr="008C7F57">
              <w:rPr>
                <w:rFonts w:ascii="Garamond" w:hAnsi="Garamond"/>
                <w:sz w:val="20"/>
                <w:szCs w:val="20"/>
              </w:rPr>
              <w:t>Legnicka-Wieniawskiego</w:t>
            </w:r>
            <w:proofErr w:type="spellEnd"/>
          </w:p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obręb 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6C279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63</w:t>
            </w:r>
            <w:r w:rsidRPr="008C7F57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8C7F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9B" w:rsidRPr="008C7F57" w:rsidRDefault="006C279B" w:rsidP="006C279B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8C7F57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34</w:t>
            </w:r>
            <w:r w:rsidRPr="008C7F57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9B" w:rsidRPr="008C7F57" w:rsidRDefault="006C279B" w:rsidP="008A3098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8C7F57">
              <w:rPr>
                <w:rFonts w:ascii="Garamond" w:hAnsi="Garamond"/>
                <w:b w:val="0"/>
                <w:sz w:val="16"/>
                <w:szCs w:val="16"/>
              </w:rPr>
              <w:t xml:space="preserve">Wydana decyzja o warunkach zabudowy nr GB.6730.31.2012.W z dnia 14.05.2013 r. określająca warunki zabudowy pod budownictwo usługowo-handlowe.. Przez teren działki przebiega linia kablowa </w:t>
            </w:r>
            <w:proofErr w:type="spellStart"/>
            <w:r w:rsidRPr="008C7F57">
              <w:rPr>
                <w:rFonts w:ascii="Garamond" w:hAnsi="Garamond"/>
                <w:b w:val="0"/>
                <w:sz w:val="16"/>
                <w:szCs w:val="16"/>
              </w:rPr>
              <w:t>nn</w:t>
            </w:r>
            <w:proofErr w:type="spellEnd"/>
            <w:r w:rsidRPr="008C7F57">
              <w:rPr>
                <w:rFonts w:ascii="Garamond" w:hAnsi="Garamond"/>
                <w:b w:val="0"/>
                <w:sz w:val="16"/>
                <w:szCs w:val="16"/>
              </w:rPr>
              <w:t xml:space="preserve"> 0,4 </w:t>
            </w:r>
            <w:proofErr w:type="spellStart"/>
            <w:r w:rsidRPr="008C7F57">
              <w:rPr>
                <w:rFonts w:ascii="Garamond" w:hAnsi="Garamond"/>
                <w:b w:val="0"/>
                <w:sz w:val="16"/>
                <w:szCs w:val="16"/>
              </w:rPr>
              <w:t>kV</w:t>
            </w:r>
            <w:proofErr w:type="spellEnd"/>
            <w:r w:rsidRPr="008C7F57">
              <w:rPr>
                <w:rFonts w:ascii="Garamond" w:hAnsi="Garamond"/>
                <w:b w:val="0"/>
                <w:sz w:val="16"/>
                <w:szCs w:val="16"/>
              </w:rPr>
              <w:t xml:space="preserve"> do usunięcia przez właściciela sieci. Teren działki porośnięty drzewami i krzewami, częściowo ogrodzony. Na działce znajdują się pozostałości po byłych użytkownikach działek ogrodowych.</w:t>
            </w:r>
          </w:p>
        </w:tc>
      </w:tr>
    </w:tbl>
    <w:p w:rsidR="006C279B" w:rsidRPr="001814FD" w:rsidRDefault="006C279B" w:rsidP="006C279B">
      <w:pPr>
        <w:pStyle w:val="Tekstpodstawowy"/>
        <w:ind w:right="685"/>
        <w:rPr>
          <w:rFonts w:ascii="Garamond" w:hAnsi="Garamond"/>
          <w:sz w:val="28"/>
          <w:szCs w:val="28"/>
        </w:rPr>
      </w:pPr>
    </w:p>
    <w:p w:rsidR="008160BA" w:rsidRPr="001814FD" w:rsidRDefault="008160BA" w:rsidP="00946823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 w:rsidRPr="001814FD">
        <w:rPr>
          <w:rFonts w:ascii="Garamond" w:hAnsi="Garamond"/>
          <w:sz w:val="28"/>
          <w:szCs w:val="28"/>
        </w:rPr>
        <w:t>I</w:t>
      </w:r>
      <w:r w:rsidR="00AF4569" w:rsidRPr="001814FD">
        <w:rPr>
          <w:rFonts w:ascii="Garamond" w:hAnsi="Garamond"/>
          <w:sz w:val="28"/>
          <w:szCs w:val="28"/>
        </w:rPr>
        <w:t>I</w:t>
      </w:r>
      <w:r w:rsidRPr="001814FD">
        <w:rPr>
          <w:rFonts w:ascii="Garamond" w:hAnsi="Garamond"/>
          <w:sz w:val="28"/>
          <w:szCs w:val="28"/>
        </w:rPr>
        <w:t xml:space="preserve"> przetarg ustny nieograniczony</w:t>
      </w:r>
    </w:p>
    <w:p w:rsidR="008160BA" w:rsidRPr="001814FD" w:rsidRDefault="008160BA" w:rsidP="00946823">
      <w:pPr>
        <w:pStyle w:val="Tekstpodstawowy"/>
        <w:ind w:right="685"/>
        <w:jc w:val="center"/>
        <w:rPr>
          <w:rFonts w:ascii="Garamond" w:hAnsi="Garamond"/>
        </w:rPr>
      </w:pPr>
      <w:r w:rsidRPr="001814FD">
        <w:rPr>
          <w:rFonts w:ascii="Garamond" w:hAnsi="Garamond"/>
        </w:rPr>
        <w:t xml:space="preserve">na </w:t>
      </w:r>
      <w:r w:rsidR="0087183D" w:rsidRPr="001814FD">
        <w:rPr>
          <w:rFonts w:ascii="Garamond" w:hAnsi="Garamond"/>
          <w:u w:val="single"/>
        </w:rPr>
        <w:t>sprzedaż</w:t>
      </w:r>
      <w:r w:rsidRPr="001814FD">
        <w:rPr>
          <w:rFonts w:ascii="Garamond" w:hAnsi="Garamond"/>
        </w:rPr>
        <w:t xml:space="preserve"> nieruchomości gruntowych z przeznaczeniem pod budownictwo mieszkaniowe.</w:t>
      </w:r>
    </w:p>
    <w:p w:rsidR="008160BA" w:rsidRPr="001814FD" w:rsidRDefault="008160BA" w:rsidP="00946823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9"/>
        <w:gridCol w:w="1064"/>
        <w:gridCol w:w="1510"/>
        <w:gridCol w:w="1566"/>
        <w:gridCol w:w="1547"/>
        <w:gridCol w:w="1463"/>
        <w:gridCol w:w="1973"/>
        <w:gridCol w:w="5103"/>
      </w:tblGrid>
      <w:tr w:rsidR="008160BA" w:rsidRPr="001814FD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Termin  przetargów  odbytych</w:t>
            </w:r>
          </w:p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1814FD" w:rsidRDefault="008160BA" w:rsidP="00172F61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1814FD">
              <w:rPr>
                <w:rFonts w:ascii="Garamond" w:hAnsi="Garamond"/>
                <w:sz w:val="16"/>
                <w:szCs w:val="16"/>
              </w:rPr>
              <w:t>Uwagi</w:t>
            </w:r>
          </w:p>
          <w:p w:rsidR="008160BA" w:rsidRPr="001814FD" w:rsidRDefault="008160BA" w:rsidP="00172F61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8160BA" w:rsidRPr="001814FD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6C279B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1720C5" w:rsidP="00172F61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244/48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1720C5" w:rsidP="001720C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1137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8160BA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1720C5" w:rsidRPr="001814FD">
              <w:rPr>
                <w:rFonts w:ascii="Garamond" w:hAnsi="Garamond"/>
                <w:sz w:val="20"/>
                <w:szCs w:val="20"/>
              </w:rPr>
              <w:t>Generała Wysockiego</w:t>
            </w:r>
          </w:p>
          <w:p w:rsidR="008160BA" w:rsidRPr="001814FD" w:rsidRDefault="008160BA" w:rsidP="001720C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 xml:space="preserve">obręb </w:t>
            </w:r>
            <w:r w:rsidR="001720C5" w:rsidRPr="001814F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4F0CB4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41.7</w:t>
            </w:r>
            <w:r w:rsidR="008160BA" w:rsidRPr="001814F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1814FD" w:rsidRDefault="004F0CB4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4.170</w:t>
            </w:r>
            <w:r w:rsidR="008160BA" w:rsidRPr="001814FD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1814FD" w:rsidRDefault="00AF4569" w:rsidP="00172F61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28.08.2014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1814FD" w:rsidRDefault="008160BA" w:rsidP="00E1423D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1814FD">
              <w:rPr>
                <w:rFonts w:ascii="Garamond" w:hAnsi="Garamond"/>
                <w:b w:val="0"/>
                <w:sz w:val="16"/>
                <w:szCs w:val="16"/>
              </w:rPr>
              <w:t>Wydana decyzja o warunk</w:t>
            </w:r>
            <w:r w:rsidR="00946823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ach zabudowy nr  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GB.6730.</w:t>
            </w:r>
            <w:r w:rsidR="001720C5" w:rsidRPr="001814FD">
              <w:rPr>
                <w:rFonts w:ascii="Garamond" w:hAnsi="Garamond"/>
                <w:b w:val="0"/>
                <w:sz w:val="16"/>
                <w:szCs w:val="16"/>
              </w:rPr>
              <w:t>94</w:t>
            </w:r>
            <w:r w:rsidR="002D21BC" w:rsidRPr="001814FD">
              <w:rPr>
                <w:rFonts w:ascii="Garamond" w:hAnsi="Garamond"/>
                <w:b w:val="0"/>
                <w:sz w:val="16"/>
                <w:szCs w:val="16"/>
              </w:rPr>
              <w:t>.2013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.W z dnia </w:t>
            </w:r>
            <w:r w:rsidR="001720C5" w:rsidRPr="001814FD">
              <w:rPr>
                <w:rFonts w:ascii="Garamond" w:hAnsi="Garamond"/>
                <w:b w:val="0"/>
                <w:sz w:val="16"/>
                <w:szCs w:val="16"/>
              </w:rPr>
              <w:t>30.04.2014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r. określająca warunki zabudowy pod budownictwo mieszkaniowe</w:t>
            </w:r>
            <w:r w:rsidR="002D21BC" w:rsidRPr="001814FD">
              <w:rPr>
                <w:rFonts w:ascii="Garamond" w:hAnsi="Garamond"/>
                <w:b w:val="0"/>
                <w:sz w:val="16"/>
                <w:szCs w:val="16"/>
              </w:rPr>
              <w:t>- budynek mieszkalny jednorodzinny, wolnostojący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9364C5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Dojazd drogą </w:t>
            </w:r>
            <w:r w:rsidR="004F0CB4" w:rsidRPr="001814FD">
              <w:rPr>
                <w:rFonts w:ascii="Garamond" w:hAnsi="Garamond"/>
                <w:b w:val="0"/>
                <w:sz w:val="16"/>
                <w:szCs w:val="16"/>
              </w:rPr>
              <w:t>o nawierzchni utwardzonej</w:t>
            </w:r>
            <w:r w:rsidR="009364C5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- z ulicy </w:t>
            </w:r>
            <w:r w:rsidR="004F0CB4" w:rsidRPr="001814FD">
              <w:rPr>
                <w:rFonts w:ascii="Garamond" w:hAnsi="Garamond"/>
                <w:b w:val="0"/>
                <w:sz w:val="16"/>
                <w:szCs w:val="16"/>
              </w:rPr>
              <w:t>Gen. Wysockiego</w:t>
            </w:r>
            <w:r w:rsidR="009364C5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45105E" w:rsidRPr="001814FD">
              <w:rPr>
                <w:rFonts w:ascii="Garamond" w:hAnsi="Garamond"/>
                <w:b w:val="0"/>
                <w:sz w:val="16"/>
                <w:szCs w:val="16"/>
              </w:rPr>
              <w:t>Kształt działki regularny. Działka z ograniczeniami w możliwości zabudowy, wynikającymi z kształtu działki oraz ukształtowania terenu (teren działki położony ponad 1 m od poziomu drogi dojazdowej, ograniczony murkami oporowymi z wejściem z poziomu ul. Gen. Wysockiego schodami betonowymi</w:t>
            </w:r>
            <w:r w:rsidR="00971DEE" w:rsidRPr="001814F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45105E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9364C5" w:rsidRPr="001814FD">
              <w:rPr>
                <w:rFonts w:ascii="Garamond" w:hAnsi="Garamond"/>
                <w:b w:val="0"/>
                <w:sz w:val="16"/>
                <w:szCs w:val="16"/>
              </w:rPr>
              <w:t>Teren działki zagospodarowany</w:t>
            </w:r>
            <w:r w:rsidR="00FD2C7F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(</w:t>
            </w:r>
            <w:r w:rsidR="007E7795" w:rsidRPr="001814FD">
              <w:rPr>
                <w:rFonts w:ascii="Garamond" w:hAnsi="Garamond"/>
                <w:b w:val="0"/>
                <w:sz w:val="16"/>
                <w:szCs w:val="16"/>
              </w:rPr>
              <w:t>na działce znajdują się pozostałości zabudowy gospodarczej po byłych użytkownikach działek ogrodowych</w:t>
            </w:r>
            <w:r w:rsidR="003A68E7" w:rsidRPr="001814FD">
              <w:rPr>
                <w:rFonts w:ascii="Garamond" w:hAnsi="Garamond"/>
                <w:b w:val="0"/>
                <w:sz w:val="16"/>
                <w:szCs w:val="16"/>
              </w:rPr>
              <w:t>),</w:t>
            </w:r>
            <w:r w:rsidR="00D66A9F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ogrodzony – </w:t>
            </w:r>
            <w:r w:rsidR="007E7795" w:rsidRPr="001814FD">
              <w:rPr>
                <w:rFonts w:ascii="Garamond" w:hAnsi="Garamond"/>
                <w:b w:val="0"/>
                <w:sz w:val="16"/>
                <w:szCs w:val="16"/>
              </w:rPr>
              <w:t>murki i siatka na słupkach</w:t>
            </w:r>
            <w:r w:rsidR="00581849" w:rsidRPr="001814FD">
              <w:rPr>
                <w:rFonts w:ascii="Garamond" w:hAnsi="Garamond"/>
                <w:b w:val="0"/>
                <w:sz w:val="16"/>
                <w:szCs w:val="16"/>
              </w:rPr>
              <w:t>. Działka porośnięta pojedynczymi drzewami</w:t>
            </w:r>
            <w:r w:rsidR="00BE6CC6" w:rsidRPr="001814FD">
              <w:rPr>
                <w:rFonts w:ascii="Garamond" w:hAnsi="Garamond"/>
                <w:b w:val="0"/>
                <w:sz w:val="16"/>
                <w:szCs w:val="16"/>
              </w:rPr>
              <w:t>, które wymagają pozwolenia na wycinkę.</w:t>
            </w:r>
            <w:r w:rsidR="00971DEE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Media dostępne przy granicy działki – ul. Gen. Wysockiego. Teren działki położony w strefie oddziaływania zespołu urbanistyczno-krajobrazowego miasta Gubina wpisanego do rejestru zabytków (wszelkie prace o charakterze urbanistycznym, w tej strefie, wymagają uzgodnienia z Wojewódzkim Konserwatorem Zabytków).</w:t>
            </w:r>
          </w:p>
        </w:tc>
      </w:tr>
    </w:tbl>
    <w:p w:rsidR="009F4D9A" w:rsidRPr="001814FD" w:rsidRDefault="009F4D9A" w:rsidP="008160BA">
      <w:pPr>
        <w:pStyle w:val="Tekstpodstawowy"/>
        <w:jc w:val="both"/>
        <w:rPr>
          <w:rFonts w:ascii="Garamond" w:hAnsi="Garamond"/>
        </w:rPr>
      </w:pPr>
    </w:p>
    <w:p w:rsidR="009F4D9A" w:rsidRPr="001814FD" w:rsidRDefault="0066444F" w:rsidP="009F4D9A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 w:rsidRPr="001814FD">
        <w:rPr>
          <w:rFonts w:ascii="Garamond" w:hAnsi="Garamond"/>
          <w:sz w:val="28"/>
          <w:szCs w:val="28"/>
        </w:rPr>
        <w:t>I</w:t>
      </w:r>
      <w:r w:rsidR="00AF4569" w:rsidRPr="001814FD">
        <w:rPr>
          <w:rFonts w:ascii="Garamond" w:hAnsi="Garamond"/>
          <w:sz w:val="28"/>
          <w:szCs w:val="28"/>
        </w:rPr>
        <w:t>I</w:t>
      </w:r>
      <w:r w:rsidR="009F4D9A" w:rsidRPr="001814FD">
        <w:rPr>
          <w:rFonts w:ascii="Garamond" w:hAnsi="Garamond"/>
          <w:sz w:val="28"/>
          <w:szCs w:val="28"/>
        </w:rPr>
        <w:t>I przetarg ustny nieograniczony</w:t>
      </w:r>
    </w:p>
    <w:p w:rsidR="009F4D9A" w:rsidRPr="001814FD" w:rsidRDefault="009F4D9A" w:rsidP="009F4D9A">
      <w:pPr>
        <w:pStyle w:val="Tekstpodstawowy"/>
        <w:ind w:right="685"/>
        <w:jc w:val="center"/>
        <w:rPr>
          <w:rFonts w:ascii="Garamond" w:hAnsi="Garamond"/>
        </w:rPr>
      </w:pPr>
      <w:r w:rsidRPr="001814FD">
        <w:rPr>
          <w:rFonts w:ascii="Garamond" w:hAnsi="Garamond"/>
        </w:rPr>
        <w:t xml:space="preserve">na </w:t>
      </w:r>
      <w:r w:rsidRPr="001814FD">
        <w:rPr>
          <w:rFonts w:ascii="Garamond" w:hAnsi="Garamond"/>
          <w:u w:val="single"/>
        </w:rPr>
        <w:t>sprzedaż</w:t>
      </w:r>
      <w:r w:rsidRPr="001814FD">
        <w:rPr>
          <w:rFonts w:ascii="Garamond" w:hAnsi="Garamond"/>
        </w:rPr>
        <w:t xml:space="preserve"> nieruchomości gruntowej zabudowanej z przeznaczeniem pod budownictwo usługowe.</w:t>
      </w:r>
    </w:p>
    <w:p w:rsidR="00D262D1" w:rsidRPr="001814FD" w:rsidRDefault="00D262D1" w:rsidP="009F4D9A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9"/>
        <w:gridCol w:w="1064"/>
        <w:gridCol w:w="1510"/>
        <w:gridCol w:w="1566"/>
        <w:gridCol w:w="1547"/>
        <w:gridCol w:w="1463"/>
        <w:gridCol w:w="1973"/>
        <w:gridCol w:w="5103"/>
      </w:tblGrid>
      <w:tr w:rsidR="009F4D9A" w:rsidRPr="001814FD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Termin  przetargów  odbytych.</w:t>
            </w:r>
          </w:p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1814FD" w:rsidRDefault="009F4D9A" w:rsidP="00133A38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1814FD">
              <w:rPr>
                <w:rFonts w:ascii="Garamond" w:hAnsi="Garamond"/>
                <w:sz w:val="16"/>
                <w:szCs w:val="16"/>
              </w:rPr>
              <w:t>Uwagi</w:t>
            </w:r>
          </w:p>
          <w:p w:rsidR="009F4D9A" w:rsidRPr="001814FD" w:rsidRDefault="009F4D9A" w:rsidP="00133A38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9F4D9A" w:rsidRPr="001814FD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6C279B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9F4D9A" w:rsidP="00133A38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187/12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2232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9F4D9A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ul. Sportowa</w:t>
            </w:r>
          </w:p>
          <w:p w:rsidR="009F4D9A" w:rsidRPr="001814FD" w:rsidRDefault="009F4D9A" w:rsidP="009F4D9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obręb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AF4569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75</w:t>
            </w:r>
            <w:r w:rsidR="009F4D9A" w:rsidRPr="001814FD">
              <w:rPr>
                <w:rFonts w:ascii="Garamond" w:hAnsi="Garamond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1814FD" w:rsidRDefault="00AF4569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7.5</w:t>
            </w:r>
            <w:r w:rsidR="009F4D9A" w:rsidRPr="001814F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69" w:rsidRPr="001814FD" w:rsidRDefault="004F0CB4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30.05.2014 r.</w:t>
            </w:r>
            <w:r w:rsidR="00492158" w:rsidRPr="001814FD"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:rsidR="009F4D9A" w:rsidRPr="001814FD" w:rsidRDefault="00AF4569" w:rsidP="00133A3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28.08.2014 r.</w:t>
            </w:r>
            <w:r w:rsidR="00492158" w:rsidRPr="001814FD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1814FD" w:rsidRDefault="009F4D9A" w:rsidP="0098529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1814FD">
              <w:rPr>
                <w:rFonts w:ascii="Garamond" w:hAnsi="Garamond"/>
                <w:b w:val="0"/>
                <w:sz w:val="16"/>
                <w:szCs w:val="16"/>
              </w:rPr>
              <w:t>Działka zabudowana jednokondygnacyjnym b</w:t>
            </w:r>
            <w:r w:rsidR="00661AA7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udynkiem usługowo-produkcyjnym ( kubatura budynku 940 m³, powierzchnia użytkowa 232,40 m²). 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>Teren działki częściowo</w:t>
            </w:r>
            <w:r w:rsidR="00661AA7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utwardzony i ogrodzony. W granicach działki </w:t>
            </w:r>
            <w:r w:rsidR="0018141F" w:rsidRPr="001814FD">
              <w:rPr>
                <w:rFonts w:ascii="Garamond" w:hAnsi="Garamond"/>
                <w:b w:val="0"/>
                <w:sz w:val="16"/>
                <w:szCs w:val="16"/>
              </w:rPr>
              <w:t>kanał do naprawy samochodów. P</w:t>
            </w:r>
            <w:r w:rsidR="00661AA7" w:rsidRPr="001814FD">
              <w:rPr>
                <w:rFonts w:ascii="Garamond" w:hAnsi="Garamond"/>
                <w:b w:val="0"/>
                <w:sz w:val="16"/>
                <w:szCs w:val="16"/>
              </w:rPr>
              <w:t>rzez teren działki przebiega zwyczajowy ciąg pieszy w kierunku zabudowań przy ul. Kosynierów oraz przebieg</w:t>
            </w:r>
            <w:r w:rsidR="0018141F" w:rsidRPr="001814FD">
              <w:rPr>
                <w:rFonts w:ascii="Garamond" w:hAnsi="Garamond"/>
                <w:b w:val="0"/>
                <w:sz w:val="16"/>
                <w:szCs w:val="16"/>
              </w:rPr>
              <w:t>a sieć energetyczna (ograniczająca</w:t>
            </w:r>
            <w:r w:rsidR="00985292"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możliwość zabudowy).</w:t>
            </w:r>
          </w:p>
        </w:tc>
      </w:tr>
    </w:tbl>
    <w:p w:rsidR="009F4D9A" w:rsidRPr="001814FD" w:rsidRDefault="009F4D9A" w:rsidP="008160BA">
      <w:pPr>
        <w:pStyle w:val="Tekstpodstawowy"/>
        <w:jc w:val="both"/>
        <w:rPr>
          <w:rFonts w:ascii="Garamond" w:hAnsi="Garamond"/>
        </w:rPr>
      </w:pPr>
    </w:p>
    <w:p w:rsidR="008160BA" w:rsidRDefault="008160BA" w:rsidP="008160BA">
      <w:pPr>
        <w:pStyle w:val="Tekstpodstawowy"/>
        <w:jc w:val="both"/>
      </w:pP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</w:rPr>
      </w:pPr>
      <w:r w:rsidRPr="001814FD">
        <w:rPr>
          <w:rFonts w:ascii="Garamond" w:hAnsi="Garamond"/>
        </w:rPr>
        <w:t>Nieruchomości stanowią własność Gminy Gubin o statusie miejskim.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</w:rPr>
      </w:pPr>
      <w:r w:rsidRPr="001814FD">
        <w:rPr>
          <w:rFonts w:ascii="Garamond" w:hAnsi="Garamond"/>
          <w:b w:val="0"/>
          <w:bCs w:val="0"/>
        </w:rPr>
        <w:t xml:space="preserve">Przetarg odbędzie się dnia </w:t>
      </w:r>
      <w:r w:rsidR="00CA3735" w:rsidRPr="001814FD">
        <w:rPr>
          <w:rFonts w:ascii="Garamond" w:hAnsi="Garamond"/>
          <w:bCs w:val="0"/>
          <w:u w:val="single"/>
        </w:rPr>
        <w:t>23 października</w:t>
      </w:r>
      <w:r w:rsidRPr="001814FD">
        <w:rPr>
          <w:rFonts w:ascii="Garamond" w:hAnsi="Garamond"/>
          <w:bCs w:val="0"/>
          <w:u w:val="single"/>
        </w:rPr>
        <w:t xml:space="preserve"> 2014 </w:t>
      </w:r>
      <w:r w:rsidRPr="001814FD">
        <w:rPr>
          <w:rFonts w:ascii="Garamond" w:hAnsi="Garamond"/>
          <w:u w:val="single"/>
        </w:rPr>
        <w:t>r. o godz. 11.00</w:t>
      </w:r>
      <w:r w:rsidRPr="001814FD">
        <w:rPr>
          <w:rFonts w:ascii="Garamond" w:hAnsi="Garamond"/>
          <w:b w:val="0"/>
          <w:bCs w:val="0"/>
        </w:rPr>
        <w:t xml:space="preserve"> </w:t>
      </w:r>
      <w:r w:rsidRPr="001814FD">
        <w:rPr>
          <w:rFonts w:ascii="Garamond" w:hAnsi="Garamond"/>
        </w:rPr>
        <w:t>w sali narad Urzędu Miejskiego w Gubinie ul. Piastowska 24.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</w:rPr>
      </w:pPr>
      <w:r w:rsidRPr="001814FD">
        <w:rPr>
          <w:rFonts w:ascii="Garamond" w:hAnsi="Garamond"/>
          <w:b w:val="0"/>
          <w:bCs w:val="0"/>
        </w:rPr>
        <w:t>Wadium w pieniądzu, w wysokości 10% ceny wywoławczej, należy wpłacić najpóźniej</w:t>
      </w:r>
      <w:r w:rsidRPr="001814FD">
        <w:rPr>
          <w:rFonts w:ascii="Garamond" w:hAnsi="Garamond"/>
        </w:rPr>
        <w:t xml:space="preserve"> </w:t>
      </w:r>
      <w:r w:rsidRPr="001814FD">
        <w:rPr>
          <w:rFonts w:ascii="Garamond" w:hAnsi="Garamond"/>
          <w:u w:val="single"/>
        </w:rPr>
        <w:t xml:space="preserve">do dnia </w:t>
      </w:r>
      <w:r w:rsidR="00CA3735" w:rsidRPr="001814FD">
        <w:rPr>
          <w:rFonts w:ascii="Garamond" w:hAnsi="Garamond"/>
          <w:u w:val="single"/>
        </w:rPr>
        <w:t>20 października</w:t>
      </w:r>
      <w:r w:rsidRPr="001814FD">
        <w:rPr>
          <w:rFonts w:ascii="Garamond" w:hAnsi="Garamond"/>
          <w:u w:val="single"/>
        </w:rPr>
        <w:t xml:space="preserve"> 2014 r.</w:t>
      </w:r>
      <w:r w:rsidRPr="001814FD">
        <w:rPr>
          <w:rFonts w:ascii="Garamond" w:hAnsi="Garamond"/>
        </w:rPr>
        <w:t xml:space="preserve"> </w:t>
      </w:r>
      <w:r w:rsidRPr="001814FD">
        <w:rPr>
          <w:rFonts w:ascii="Garamond" w:hAnsi="Garamond"/>
          <w:b w:val="0"/>
          <w:bCs w:val="0"/>
        </w:rPr>
        <w:t xml:space="preserve">na konto </w:t>
      </w:r>
      <w:r w:rsidRPr="001814FD">
        <w:rPr>
          <w:rFonts w:ascii="Garamond" w:hAnsi="Garamond"/>
          <w:b w:val="0"/>
          <w:bCs w:val="0"/>
          <w:u w:val="single"/>
        </w:rPr>
        <w:t>PKO BP S.A. o/Zielona Góra nr  131020 5402 0000 0502 0027 8747</w:t>
      </w:r>
      <w:r w:rsidRPr="001814FD">
        <w:rPr>
          <w:rFonts w:ascii="Garamond" w:hAnsi="Garamond"/>
          <w:b w:val="0"/>
          <w:bCs w:val="0"/>
        </w:rPr>
        <w:t xml:space="preserve"> (w tytule wpłaty wskazać nieruchomość, której dotyczy).</w:t>
      </w:r>
    </w:p>
    <w:p w:rsidR="008160BA" w:rsidRPr="00307F86" w:rsidRDefault="008160BA" w:rsidP="00946823">
      <w:pPr>
        <w:pStyle w:val="Tekstpodstawowy"/>
        <w:ind w:left="-993" w:right="-740"/>
        <w:jc w:val="both"/>
        <w:rPr>
          <w:rFonts w:ascii="Garamond" w:hAnsi="Garamond"/>
          <w:bCs w:val="0"/>
          <w:u w:val="single"/>
        </w:rPr>
      </w:pPr>
      <w:r w:rsidRPr="001814FD">
        <w:rPr>
          <w:rFonts w:ascii="Garamond" w:hAnsi="Garamond"/>
          <w:b w:val="0"/>
          <w:bCs w:val="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307F86">
        <w:rPr>
          <w:rFonts w:ascii="Garamond" w:hAnsi="Garamond"/>
          <w:bCs w:val="0"/>
        </w:rPr>
        <w:t xml:space="preserve">. </w:t>
      </w:r>
      <w:r w:rsidRPr="00307F86">
        <w:rPr>
          <w:rFonts w:ascii="Garamond" w:hAnsi="Garamond"/>
          <w:bCs w:val="0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Zbycie przedmiotowych nieruchomości odbędzie się w stanie istniejącego zainwestowania i istniejącej infrastruktury, w związku z czym nabywający przejmie nieruchomość w stanie faktycznym i prawnym. W przypadku ewentualnych kolizji infrastruktury nabywca dokona wszelkich zmian na własny koszt, po dokonaniu przewidzianych prawem uzgodnień i uzyskaniu stosownych pozwoleń.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Nabywca nieruchomości przejmuje wraz z gruntem obowiązek usunięcia z terenu wszystkich bezumownych użytkowników.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</w:rPr>
      </w:pPr>
      <w:r w:rsidRPr="001814FD">
        <w:rPr>
          <w:rFonts w:ascii="Garamond" w:hAnsi="Garamond"/>
          <w:b w:val="0"/>
          <w:bCs w:val="0"/>
        </w:rPr>
        <w:t>Przetarg przeprowadzi komisja w składzie wyznaczonym w § 1 Zarządzenia nr I/2010 Burmistrza Miasta Gubina z dnia 5 stycznia 2010 r.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 xml:space="preserve">Koszty przygotowania dokumentacji, sporządzenia umowy notarialnej i opłaty sądowe w całości ponosi nabywca.  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Do ceny nieruchomości zostanie zastosowana stawka podatku od towarów i usług zgodnie z obowiązującymi przepisami na dzień transakcji.</w:t>
      </w:r>
    </w:p>
    <w:p w:rsidR="001814FD" w:rsidRPr="006C279B" w:rsidRDefault="001814FD" w:rsidP="001814FD">
      <w:pPr>
        <w:pStyle w:val="Tekstpodstawowy"/>
        <w:ind w:left="-993" w:right="-599"/>
        <w:jc w:val="both"/>
        <w:rPr>
          <w:rFonts w:ascii="Garamond" w:hAnsi="Garamond"/>
          <w:u w:val="single"/>
        </w:rPr>
      </w:pPr>
      <w:r w:rsidRPr="006C279B">
        <w:rPr>
          <w:rFonts w:ascii="Garamond" w:hAnsi="Garamond"/>
          <w:bCs w:val="0"/>
          <w:u w:val="single"/>
        </w:rPr>
        <w:t>Dotyczy nieruchomości oddawanej w użytkowanie wieczyste:</w:t>
      </w:r>
    </w:p>
    <w:p w:rsidR="001814FD" w:rsidRPr="001814FD" w:rsidRDefault="001814FD" w:rsidP="001814FD">
      <w:pPr>
        <w:pStyle w:val="Tekstpodstawowy"/>
        <w:ind w:left="-993" w:right="-599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u w:val="single"/>
        </w:rPr>
      </w:pPr>
      <w:r w:rsidRPr="001814FD">
        <w:rPr>
          <w:rStyle w:val="Pogrubienie"/>
          <w:rFonts w:ascii="Garamond" w:hAnsi="Garamond"/>
          <w:b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Cs w:val="0"/>
        </w:rPr>
        <w:t>Osoby uczestniczące w przetargu zobowiązane są okazać komisji przetargowej dowód wpłaty wadium oraz:</w:t>
      </w:r>
      <w:r w:rsidRPr="001814FD">
        <w:rPr>
          <w:rFonts w:ascii="Garamond" w:hAnsi="Garamond"/>
          <w:b w:val="0"/>
          <w:bCs w:val="0"/>
        </w:rPr>
        <w:t xml:space="preserve"> 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- w przypadku osoby fizycznej: dokument potwierdzający tożsamość uczestnika przetargu (dowód osobisty, paszport lub prawo jazdy),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lastRenderedPageBreak/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8160BA" w:rsidRPr="001814FD" w:rsidRDefault="008160BA" w:rsidP="00946823">
      <w:pPr>
        <w:pStyle w:val="NormalnyWeb"/>
        <w:spacing w:before="0" w:beforeAutospacing="0" w:after="0"/>
        <w:ind w:left="-993" w:right="-740"/>
        <w:jc w:val="both"/>
        <w:rPr>
          <w:rFonts w:ascii="Garamond" w:hAnsi="Garamond"/>
        </w:rPr>
      </w:pPr>
      <w:r w:rsidRPr="001814FD">
        <w:rPr>
          <w:rFonts w:ascii="Garamond" w:hAnsi="Garamond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8160BA" w:rsidRPr="001814FD" w:rsidRDefault="008160BA" w:rsidP="00946823">
      <w:pPr>
        <w:pStyle w:val="NormalnyWeb"/>
        <w:spacing w:before="0" w:beforeAutospacing="0" w:after="0"/>
        <w:ind w:left="-993" w:right="-740"/>
        <w:jc w:val="both"/>
        <w:rPr>
          <w:rFonts w:ascii="Garamond" w:hAnsi="Garamond"/>
        </w:rPr>
      </w:pPr>
      <w:r w:rsidRPr="001814FD">
        <w:rPr>
          <w:rFonts w:ascii="Garamond" w:hAnsi="Garamond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8160BA" w:rsidRPr="001814FD" w:rsidRDefault="008160BA" w:rsidP="00946823">
      <w:pPr>
        <w:pStyle w:val="NormalnyWeb"/>
        <w:spacing w:before="0" w:beforeAutospacing="0" w:after="0"/>
        <w:ind w:left="-993" w:right="-740"/>
        <w:jc w:val="both"/>
        <w:rPr>
          <w:rFonts w:ascii="Garamond" w:hAnsi="Garamond"/>
        </w:rPr>
      </w:pPr>
      <w:r w:rsidRPr="001814FD">
        <w:rPr>
          <w:rFonts w:ascii="Garamond" w:hAnsi="Garamond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</w:rPr>
        <w:t xml:space="preserve">- </w:t>
      </w:r>
      <w:r w:rsidRPr="001814FD">
        <w:rPr>
          <w:rFonts w:ascii="Garamond" w:hAnsi="Garamond"/>
          <w:b w:val="0"/>
          <w:bCs w:val="0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Niedotrzymanie terminu zawarcia umowy notarialnej bez usprawiedliwienia przez uczestnika, który przetarg wygra, powoduje przepadek wadium a przetarg czyni niebyłym.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Zbycie nieruchomości następuje na podstawie przepisów ustawy z dnia 21 sierpnia 1997 r. o gospodarce nieruchomościami (</w:t>
      </w:r>
      <w:proofErr w:type="spellStart"/>
      <w:r w:rsidRPr="001814FD">
        <w:rPr>
          <w:rFonts w:ascii="Garamond" w:hAnsi="Garamond"/>
          <w:b w:val="0"/>
          <w:bCs w:val="0"/>
        </w:rPr>
        <w:t>t.j</w:t>
      </w:r>
      <w:proofErr w:type="spellEnd"/>
      <w:r w:rsidRPr="001814FD">
        <w:rPr>
          <w:rFonts w:ascii="Garamond" w:hAnsi="Garamond"/>
          <w:b w:val="0"/>
          <w:bCs w:val="0"/>
        </w:rPr>
        <w:t xml:space="preserve">. Dz. U. </w:t>
      </w:r>
      <w:r w:rsidR="0066444F" w:rsidRPr="001814FD">
        <w:rPr>
          <w:rFonts w:ascii="Garamond" w:hAnsi="Garamond"/>
          <w:b w:val="0"/>
          <w:bCs w:val="0"/>
        </w:rPr>
        <w:t>z 2014 r., poz. 518</w:t>
      </w:r>
      <w:r w:rsidRPr="001814FD">
        <w:rPr>
          <w:rFonts w:ascii="Garamond" w:hAnsi="Garamond"/>
          <w:b w:val="0"/>
          <w:bCs w:val="0"/>
        </w:rPr>
        <w:t xml:space="preserve"> z </w:t>
      </w:r>
      <w:proofErr w:type="spellStart"/>
      <w:r w:rsidRPr="001814FD">
        <w:rPr>
          <w:rFonts w:ascii="Garamond" w:hAnsi="Garamond"/>
          <w:b w:val="0"/>
          <w:bCs w:val="0"/>
        </w:rPr>
        <w:t>późn</w:t>
      </w:r>
      <w:proofErr w:type="spellEnd"/>
      <w:r w:rsidRPr="001814FD">
        <w:rPr>
          <w:rFonts w:ascii="Garamond" w:hAnsi="Garamond"/>
          <w:b w:val="0"/>
          <w:bCs w:val="0"/>
        </w:rPr>
        <w:t xml:space="preserve">. zm.). Przetarg zostanie przeprowadzony zgodnie z Rozporządzeniem Rady Ministrów z dnia 14 września 2004 r. w sprawie sposobu i trybu przeprowadzania przetargów oraz rokowań na zbycie nieruchomości (Dz. U. Nr 207, poz. 2108 z </w:t>
      </w:r>
      <w:proofErr w:type="spellStart"/>
      <w:r w:rsidRPr="001814FD">
        <w:rPr>
          <w:rFonts w:ascii="Garamond" w:hAnsi="Garamond"/>
          <w:b w:val="0"/>
          <w:bCs w:val="0"/>
        </w:rPr>
        <w:t>późn</w:t>
      </w:r>
      <w:proofErr w:type="spellEnd"/>
      <w:r w:rsidRPr="001814FD">
        <w:rPr>
          <w:rFonts w:ascii="Garamond" w:hAnsi="Garamond"/>
          <w:b w:val="0"/>
          <w:bCs w:val="0"/>
        </w:rPr>
        <w:t>. zm.).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>Ogłaszający ma prawo do odwołania ogłoszonego przetargu w formie właściwej dla jego ogłoszenia.</w:t>
      </w:r>
    </w:p>
    <w:p w:rsidR="008160BA" w:rsidRPr="001814FD" w:rsidRDefault="008160BA" w:rsidP="00946823">
      <w:pPr>
        <w:pStyle w:val="Tekstpodstawowy"/>
        <w:ind w:left="-993" w:right="-740"/>
        <w:jc w:val="both"/>
        <w:rPr>
          <w:rFonts w:ascii="Garamond" w:hAnsi="Garamond"/>
          <w:b w:val="0"/>
          <w:bCs w:val="0"/>
        </w:rPr>
      </w:pPr>
      <w:r w:rsidRPr="001814FD">
        <w:rPr>
          <w:rFonts w:ascii="Garamond" w:hAnsi="Garamond"/>
          <w:b w:val="0"/>
          <w:bCs w:val="0"/>
        </w:rPr>
        <w:t xml:space="preserve">Ogłoszenie podaje się do publicznej wiadomości na okres jednego miesiąca, począwszy od dnia </w:t>
      </w:r>
      <w:r w:rsidR="00307F86">
        <w:rPr>
          <w:rFonts w:ascii="Garamond" w:hAnsi="Garamond"/>
          <w:b w:val="0"/>
          <w:bCs w:val="0"/>
        </w:rPr>
        <w:t>19 września</w:t>
      </w:r>
      <w:r w:rsidRPr="001814FD">
        <w:rPr>
          <w:rFonts w:ascii="Garamond" w:hAnsi="Garamond"/>
          <w:b w:val="0"/>
          <w:bCs w:val="0"/>
        </w:rPr>
        <w:t xml:space="preserve"> 2014 r.</w:t>
      </w:r>
    </w:p>
    <w:p w:rsidR="008160BA" w:rsidRPr="001814FD" w:rsidRDefault="008160BA" w:rsidP="00946823">
      <w:pPr>
        <w:ind w:left="-993" w:right="-740"/>
        <w:jc w:val="both"/>
        <w:rPr>
          <w:rFonts w:ascii="Garamond" w:hAnsi="Garamond"/>
        </w:rPr>
      </w:pPr>
      <w:r w:rsidRPr="001814FD">
        <w:rPr>
          <w:rFonts w:ascii="Garamond" w:hAnsi="Garamond"/>
          <w:sz w:val="24"/>
          <w:szCs w:val="24"/>
        </w:rPr>
        <w:t>Szczegółowych informacji odnośnie zbywanych nieruchomości można uzyskać w Wydziale Nieruchomości i Gospodarki Przestrzennej Urzędu Miejskiego w Gubinie,</w:t>
      </w:r>
      <w:r w:rsidR="006C279B">
        <w:rPr>
          <w:rFonts w:ascii="Garamond" w:hAnsi="Garamond"/>
          <w:sz w:val="24"/>
          <w:szCs w:val="24"/>
        </w:rPr>
        <w:t xml:space="preserve">     </w:t>
      </w:r>
      <w:r w:rsidRPr="001814FD">
        <w:rPr>
          <w:rFonts w:ascii="Garamond" w:hAnsi="Garamond"/>
          <w:sz w:val="24"/>
          <w:szCs w:val="24"/>
        </w:rPr>
        <w:t xml:space="preserve"> ul. Piastowska 24, tel. (68) 4558141, w godzinach pracy urzędu. Ogłoszenie o przetargu jest zamieszczone na stronie internetowej Urzędu Miejskiego w Gubinie www.bip.gubin.pl.</w:t>
      </w:r>
    </w:p>
    <w:p w:rsidR="008160BA" w:rsidRPr="001814FD" w:rsidRDefault="008160BA" w:rsidP="008160BA">
      <w:pPr>
        <w:pStyle w:val="Tekstpodstawowy"/>
        <w:jc w:val="both"/>
        <w:rPr>
          <w:rFonts w:ascii="Garamond" w:hAnsi="Garamond"/>
        </w:rPr>
      </w:pPr>
    </w:p>
    <w:p w:rsidR="00DC676A" w:rsidRPr="001814FD" w:rsidRDefault="00DC676A">
      <w:pPr>
        <w:rPr>
          <w:rFonts w:ascii="Garamond" w:hAnsi="Garamond"/>
        </w:rPr>
      </w:pPr>
    </w:p>
    <w:sectPr w:rsidR="00DC676A" w:rsidRPr="001814FD" w:rsidSect="008508C1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66"/>
    <w:rsid w:val="00041BD2"/>
    <w:rsid w:val="000923A4"/>
    <w:rsid w:val="001720C5"/>
    <w:rsid w:val="0018141F"/>
    <w:rsid w:val="001814FD"/>
    <w:rsid w:val="00183166"/>
    <w:rsid w:val="00226D41"/>
    <w:rsid w:val="00234A09"/>
    <w:rsid w:val="002D21BC"/>
    <w:rsid w:val="00307F86"/>
    <w:rsid w:val="003262B7"/>
    <w:rsid w:val="003A68E7"/>
    <w:rsid w:val="0045105E"/>
    <w:rsid w:val="004555C5"/>
    <w:rsid w:val="00492158"/>
    <w:rsid w:val="004A6E74"/>
    <w:rsid w:val="004C33D2"/>
    <w:rsid w:val="004F0CB4"/>
    <w:rsid w:val="00581849"/>
    <w:rsid w:val="00595E0B"/>
    <w:rsid w:val="00661AA7"/>
    <w:rsid w:val="0066444F"/>
    <w:rsid w:val="006B2D83"/>
    <w:rsid w:val="006C279B"/>
    <w:rsid w:val="006C44A0"/>
    <w:rsid w:val="007E7795"/>
    <w:rsid w:val="008160BA"/>
    <w:rsid w:val="008508C1"/>
    <w:rsid w:val="008641C5"/>
    <w:rsid w:val="0087183D"/>
    <w:rsid w:val="00891D1C"/>
    <w:rsid w:val="009204ED"/>
    <w:rsid w:val="009364C5"/>
    <w:rsid w:val="00946823"/>
    <w:rsid w:val="00970FD3"/>
    <w:rsid w:val="00971DEE"/>
    <w:rsid w:val="00985292"/>
    <w:rsid w:val="009D177A"/>
    <w:rsid w:val="009E27E1"/>
    <w:rsid w:val="009F4D9A"/>
    <w:rsid w:val="00A26993"/>
    <w:rsid w:val="00A801BD"/>
    <w:rsid w:val="00AF4569"/>
    <w:rsid w:val="00BE6CC6"/>
    <w:rsid w:val="00C24C11"/>
    <w:rsid w:val="00CA3735"/>
    <w:rsid w:val="00D0614A"/>
    <w:rsid w:val="00D262D1"/>
    <w:rsid w:val="00D66A9F"/>
    <w:rsid w:val="00D75F44"/>
    <w:rsid w:val="00DC676A"/>
    <w:rsid w:val="00E1423D"/>
    <w:rsid w:val="00E4781B"/>
    <w:rsid w:val="00E54162"/>
    <w:rsid w:val="00F54E99"/>
    <w:rsid w:val="00FB50BA"/>
    <w:rsid w:val="00FC6397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DC9E-4075-409B-8AEB-4B2A88F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0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0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160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0B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160B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160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60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0B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60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9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2082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2014-09-12T06:27:00Z</cp:lastPrinted>
  <dcterms:created xsi:type="dcterms:W3CDTF">2014-06-23T06:29:00Z</dcterms:created>
  <dcterms:modified xsi:type="dcterms:W3CDTF">2014-09-12T06:34:00Z</dcterms:modified>
</cp:coreProperties>
</file>