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8BA5" w14:textId="621724E7" w:rsidR="00126DFC" w:rsidRDefault="00126DFC" w:rsidP="00126DF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WYKAZ nr  </w:t>
      </w:r>
      <w:r w:rsidR="009722D4">
        <w:rPr>
          <w:rFonts w:ascii="Garamond" w:eastAsia="Times New Roman" w:hAnsi="Garamond"/>
          <w:sz w:val="20"/>
          <w:szCs w:val="20"/>
          <w:lang w:eastAsia="pl-PL"/>
        </w:rPr>
        <w:t>44</w:t>
      </w:r>
      <w:r>
        <w:rPr>
          <w:rFonts w:ascii="Garamond" w:eastAsia="Times New Roman" w:hAnsi="Garamond"/>
          <w:sz w:val="20"/>
          <w:szCs w:val="20"/>
          <w:lang w:eastAsia="pl-PL"/>
        </w:rPr>
        <w:t>/2021</w:t>
      </w:r>
    </w:p>
    <w:p w14:paraId="313A266A" w14:textId="1F261513" w:rsidR="00126DFC" w:rsidRDefault="00126DFC" w:rsidP="00126DF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Gubin, dn. 1</w:t>
      </w:r>
      <w:r w:rsidR="009722D4">
        <w:rPr>
          <w:rFonts w:ascii="Garamond" w:eastAsia="Times New Roman" w:hAnsi="Garamond"/>
          <w:bCs/>
          <w:iCs/>
          <w:sz w:val="20"/>
          <w:szCs w:val="20"/>
          <w:lang w:eastAsia="pl-PL"/>
        </w:rPr>
        <w:t>5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.0</w:t>
      </w:r>
      <w:r w:rsidR="009722D4">
        <w:rPr>
          <w:rFonts w:ascii="Garamond" w:eastAsia="Times New Roman" w:hAnsi="Garamond"/>
          <w:bCs/>
          <w:iCs/>
          <w:sz w:val="20"/>
          <w:szCs w:val="20"/>
          <w:lang w:eastAsia="pl-PL"/>
        </w:rPr>
        <w:t>6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.2021 r.  </w:t>
      </w:r>
    </w:p>
    <w:p w14:paraId="1EE07286" w14:textId="77777777" w:rsidR="00126DFC" w:rsidRDefault="00126DFC" w:rsidP="00126DFC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23963322" w14:textId="77777777" w:rsidR="00126DFC" w:rsidRDefault="00126DFC" w:rsidP="00126DFC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działając na podstawie art. 35 ust. 1 i 2 ustawy z dnia 21 sierpnia 1997 r. o gospodarce nieruchomościami (j.t. Dz. U. z 2020 r., poz. 1990)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126DFC" w14:paraId="2D812941" w14:textId="77777777" w:rsidTr="00126DFC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885" w14:textId="77777777" w:rsidR="00126DFC" w:rsidRDefault="00126DFC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7734D6DB" w14:textId="77777777" w:rsidR="00126DFC" w:rsidRDefault="00126DFC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1238905" w14:textId="77777777" w:rsidR="00126DFC" w:rsidRDefault="00126DFC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493B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9B2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Numer lokalu</w:t>
            </w:r>
          </w:p>
          <w:p w14:paraId="4B5A9A0D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BAE3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9253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0484375F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FA59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272D0312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A21C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B41B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459868E5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E10D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6A9E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06D10067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119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8477FF8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64C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30354D35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Przeznaczenie</w:t>
            </w:r>
          </w:p>
          <w:p w14:paraId="07DFBDCD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</w:tr>
      <w:tr w:rsidR="00126DFC" w14:paraId="3EFEB574" w14:textId="77777777" w:rsidTr="00126DFC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7CE7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7F09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634C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2B29" w14:textId="77777777" w:rsidR="00126DFC" w:rsidRDefault="00126DF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817C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57BA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40B4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13D3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8F13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847A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F51F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5BFD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12</w:t>
            </w:r>
          </w:p>
        </w:tc>
      </w:tr>
      <w:tr w:rsidR="00126DFC" w14:paraId="490EEEC1" w14:textId="77777777" w:rsidTr="00126DFC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F3FD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D340A5F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DA11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D80AC3F" w14:textId="376AC013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Kaliska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035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D468A7E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A6D" w14:textId="77777777" w:rsidR="00126DFC" w:rsidRDefault="00126DFC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639D2B97" w14:textId="0BE07980" w:rsidR="00126DFC" w:rsidRDefault="00126DFC">
            <w:pPr>
              <w:spacing w:after="20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3173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2DBCA58" w14:textId="04BE88FE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2FA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38C1C5B" w14:textId="4C105C10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210.2021</w:t>
            </w:r>
          </w:p>
          <w:p w14:paraId="012896FE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0D355024" w14:textId="6F79A7DA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10.06.2021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B97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93F6323" w14:textId="4299B061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ZG2K/00006226/1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E777" w14:textId="5F27D6CE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42,80</w:t>
            </w:r>
          </w:p>
          <w:p w14:paraId="061EB173" w14:textId="43496A35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DDC" w14:textId="77777777" w:rsidR="00126DFC" w:rsidRDefault="00126DF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ED9DCE4" w14:textId="77777777" w:rsidR="00126DFC" w:rsidRDefault="00126DF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36FC0D37" w14:textId="77777777" w:rsidR="00126DFC" w:rsidRDefault="00126D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7E93D084" w14:textId="727C51BC" w:rsidR="00126DFC" w:rsidRDefault="00126DF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8/100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A7B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6A2E459" w14:textId="5518992A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87.700,00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DEA2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54FBE72" w14:textId="3B7C4010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3.600,00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433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7F5BAE0" w14:textId="77777777" w:rsidR="00126DFC" w:rsidRDefault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  <w:tr w:rsidR="00126DFC" w14:paraId="59371048" w14:textId="77777777" w:rsidTr="00126DFC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434" w14:textId="77777777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DB63AFD" w14:textId="57E24F8C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93D7" w14:textId="77777777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301D680" w14:textId="03BE5AC1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Kaliska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41B4" w14:textId="77777777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88EB720" w14:textId="614E0CAE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669D" w14:textId="77777777" w:rsidR="00126DFC" w:rsidRDefault="00126DFC" w:rsidP="00126DFC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46144388" w14:textId="298B6091" w:rsidR="00126DFC" w:rsidRDefault="00126DFC" w:rsidP="00126DFC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1BF" w14:textId="77777777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26F8A62" w14:textId="37C0F9A2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F40" w14:textId="77777777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EC54417" w14:textId="27C7E184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21</w:t>
            </w:r>
            <w:r w:rsidR="0076296A">
              <w:rPr>
                <w:rFonts w:ascii="Garamond" w:eastAsia="Times New Roman" w:hAnsi="Garamond"/>
                <w:sz w:val="18"/>
                <w:szCs w:val="18"/>
              </w:rPr>
              <w:t>1</w:t>
            </w:r>
            <w:r>
              <w:rPr>
                <w:rFonts w:ascii="Garamond" w:eastAsia="Times New Roman" w:hAnsi="Garamond"/>
                <w:sz w:val="18"/>
                <w:szCs w:val="18"/>
              </w:rPr>
              <w:t>.2021</w:t>
            </w:r>
          </w:p>
          <w:p w14:paraId="70D22F3F" w14:textId="77777777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5C1C7A23" w14:textId="4A6B8A3C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10.06.2021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D80" w14:textId="77777777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B8674D2" w14:textId="777E08D6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ZG2K/00006226/1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E291" w14:textId="42D2B252" w:rsidR="00126DFC" w:rsidRDefault="0076296A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57,70</w:t>
            </w:r>
          </w:p>
          <w:p w14:paraId="003C698B" w14:textId="6A9B39FF" w:rsidR="00126DFC" w:rsidRDefault="0076296A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7DE" w14:textId="77777777" w:rsidR="00126DFC" w:rsidRDefault="00126DFC" w:rsidP="00126DF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2EAD81A" w14:textId="77777777" w:rsidR="00126DFC" w:rsidRDefault="00126DFC" w:rsidP="00126DF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66715015" w14:textId="77777777" w:rsidR="00126DFC" w:rsidRDefault="00126DFC" w:rsidP="00126D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28A9B763" w14:textId="791E043F" w:rsidR="00126DFC" w:rsidRDefault="0076296A" w:rsidP="00126DFC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9</w:t>
            </w:r>
            <w:r w:rsidR="00126DFC">
              <w:rPr>
                <w:rFonts w:ascii="Garamond" w:eastAsia="Times New Roman" w:hAnsi="Garamond"/>
                <w:bCs/>
                <w:sz w:val="18"/>
                <w:szCs w:val="18"/>
              </w:rPr>
              <w:t>/100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C401" w14:textId="77777777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1ED2C28" w14:textId="3ADA5A75" w:rsidR="00126DFC" w:rsidRDefault="0076296A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119</w:t>
            </w:r>
            <w:r w:rsidR="00126DFC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1</w:t>
            </w:r>
            <w:r w:rsidR="00126DFC"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76F" w14:textId="77777777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2C3BE91" w14:textId="0E15A3B8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76296A">
              <w:rPr>
                <w:rFonts w:ascii="Garamond" w:eastAsia="Times New Roman" w:hAnsi="Garamond"/>
                <w:sz w:val="18"/>
                <w:szCs w:val="18"/>
              </w:rPr>
              <w:t>4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76296A">
              <w:rPr>
                <w:rFonts w:ascii="Garamond" w:eastAsia="Times New Roman" w:hAnsi="Garamond"/>
                <w:sz w:val="18"/>
                <w:szCs w:val="18"/>
              </w:rPr>
              <w:t>0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3180" w14:textId="77777777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A7297D1" w14:textId="140DD2F2" w:rsidR="00126DFC" w:rsidRDefault="00126DFC" w:rsidP="00126DFC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  <w:tr w:rsidR="0076296A" w14:paraId="3D8968BB" w14:textId="77777777" w:rsidTr="00126DFC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FA8" w14:textId="77777777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DA6B662" w14:textId="3F8E5992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233" w14:textId="77777777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FAFC976" w14:textId="0FA7E77C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Rycerska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F425" w14:textId="77777777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5D07116" w14:textId="32541B73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E0D4" w14:textId="77777777" w:rsidR="0076296A" w:rsidRDefault="0076296A" w:rsidP="0076296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288F1BD4" w14:textId="66339341" w:rsidR="0076296A" w:rsidRDefault="0076296A" w:rsidP="0076296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AA01" w14:textId="77777777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52B6EC2" w14:textId="0742FD4A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83AB" w14:textId="77777777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961E893" w14:textId="104C0C37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209.2021</w:t>
            </w:r>
          </w:p>
          <w:p w14:paraId="7C2424BE" w14:textId="77777777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3E44BAAE" w14:textId="11A288F5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10.06.2021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E344" w14:textId="77777777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DBA7382" w14:textId="2DB19E41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ZG2K/00006317/6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45F4" w14:textId="2BBF03FE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43,60</w:t>
            </w:r>
          </w:p>
          <w:p w14:paraId="24EE3B50" w14:textId="3B57C970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4C6" w14:textId="77777777" w:rsidR="0076296A" w:rsidRDefault="0076296A" w:rsidP="0076296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7C1AFEB" w14:textId="77777777" w:rsidR="0076296A" w:rsidRDefault="0076296A" w:rsidP="0076296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1C86A8DC" w14:textId="77777777" w:rsidR="0076296A" w:rsidRDefault="0076296A" w:rsidP="0076296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626633EB" w14:textId="17BC781F" w:rsidR="0076296A" w:rsidRDefault="0076296A" w:rsidP="0076296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129/1000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E7E" w14:textId="77777777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5E29FA2" w14:textId="2F197294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78.300,00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2188" w14:textId="77777777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212B47C" w14:textId="2A607CCF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9722D4">
              <w:rPr>
                <w:rFonts w:ascii="Garamond" w:eastAsia="Times New Roman" w:hAnsi="Garamond"/>
                <w:sz w:val="18"/>
                <w:szCs w:val="18"/>
              </w:rPr>
              <w:t>5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B4D" w14:textId="77777777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2A2E074" w14:textId="33150870" w:rsidR="0076296A" w:rsidRDefault="0076296A" w:rsidP="0076296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  <w:tr w:rsidR="009722D4" w14:paraId="74E82BA5" w14:textId="77777777" w:rsidTr="00126DFC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24E" w14:textId="77777777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B839651" w14:textId="2FDA36C2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83F2" w14:textId="77777777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22A7DBC" w14:textId="2799C218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Rycerska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CAC4" w14:textId="77777777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3268D1C" w14:textId="689509BD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4F77" w14:textId="77777777" w:rsidR="009722D4" w:rsidRDefault="009722D4" w:rsidP="009722D4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49002FA8" w14:textId="790046F1" w:rsidR="009722D4" w:rsidRDefault="009722D4" w:rsidP="009722D4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D08" w14:textId="77777777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7311A9F" w14:textId="35651A96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CC8E" w14:textId="77777777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CE911D1" w14:textId="2FA7A85A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84.2020</w:t>
            </w:r>
          </w:p>
          <w:p w14:paraId="045D5B8B" w14:textId="77777777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21D71064" w14:textId="6D87CE3F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28.02.2020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B904" w14:textId="77777777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29CA2DF" w14:textId="6B5DAB5D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ZG2K/00006317/6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F19F" w14:textId="5D9AF59F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55.10</w:t>
            </w:r>
          </w:p>
          <w:p w14:paraId="5E2116FB" w14:textId="4C12D385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40,60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53F" w14:textId="77777777" w:rsidR="009722D4" w:rsidRDefault="009722D4" w:rsidP="009722D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B69C919" w14:textId="77777777" w:rsidR="009722D4" w:rsidRDefault="009722D4" w:rsidP="009722D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14549D8D" w14:textId="77777777" w:rsidR="009722D4" w:rsidRDefault="009722D4" w:rsidP="009722D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367B9073" w14:textId="18DCC2EC" w:rsidR="009722D4" w:rsidRDefault="009722D4" w:rsidP="009722D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207/1000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5B9" w14:textId="77777777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D614985" w14:textId="4EEAC761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97.300,00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FB86" w14:textId="77777777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84E4091" w14:textId="48CDC8BF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8.000,00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81FC" w14:textId="77777777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D0FDEEE" w14:textId="6E795C30" w:rsidR="009722D4" w:rsidRDefault="009722D4" w:rsidP="009722D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</w:tbl>
    <w:p w14:paraId="00C1DC6F" w14:textId="77777777" w:rsidR="009722D4" w:rsidRDefault="009722D4" w:rsidP="00126DF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5CEA319C" w14:textId="46582C60" w:rsidR="00126DFC" w:rsidRDefault="00126DFC" w:rsidP="00126DF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od dnia 1</w:t>
      </w:r>
      <w:r w:rsidR="009722D4">
        <w:rPr>
          <w:rFonts w:ascii="Garamond" w:eastAsia="Times New Roman" w:hAnsi="Garamond"/>
          <w:sz w:val="18"/>
          <w:szCs w:val="18"/>
          <w:u w:val="single"/>
          <w:lang w:eastAsia="pl-PL"/>
        </w:rPr>
        <w:t>5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</w:t>
      </w:r>
      <w:r w:rsidR="009722D4">
        <w:rPr>
          <w:rFonts w:ascii="Garamond" w:eastAsia="Times New Roman" w:hAnsi="Garamond"/>
          <w:sz w:val="18"/>
          <w:szCs w:val="18"/>
          <w:u w:val="single"/>
          <w:lang w:eastAsia="pl-PL"/>
        </w:rPr>
        <w:t>6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.2021 r. do dnia 0</w:t>
      </w:r>
      <w:r w:rsidR="009722D4">
        <w:rPr>
          <w:rFonts w:ascii="Garamond" w:eastAsia="Times New Roman" w:hAnsi="Garamond"/>
          <w:sz w:val="18"/>
          <w:szCs w:val="18"/>
          <w:u w:val="single"/>
          <w:lang w:eastAsia="pl-PL"/>
        </w:rPr>
        <w:t>6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</w:t>
      </w:r>
      <w:r w:rsidR="009722D4">
        <w:rPr>
          <w:rFonts w:ascii="Garamond" w:eastAsia="Times New Roman" w:hAnsi="Garamond"/>
          <w:sz w:val="18"/>
          <w:szCs w:val="18"/>
          <w:u w:val="single"/>
          <w:lang w:eastAsia="pl-PL"/>
        </w:rPr>
        <w:t>7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.2021 r.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1F7E2329" w14:textId="2304CE62" w:rsidR="00126DFC" w:rsidRDefault="00126DFC" w:rsidP="00126DF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lastRenderedPageBreak/>
        <w:t>Dla osób, którym przysługuje pierwszeństwo w nabyciu ww. nieruchomości na podstawie art. 34 ust. 1 i 2 ustawy z dnia 21 sierpnia 1997 r. o gospodarce nieruchomościami (j.t. Dz. U. z 2020 r., poz. 1990)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ustala się termin złożenia wniosku do 6 tygodni od dnia wywieszenia wykazu, tj. 2</w:t>
      </w:r>
      <w:r w:rsidR="009722D4">
        <w:rPr>
          <w:rFonts w:ascii="Garamond" w:eastAsia="Times New Roman" w:hAnsi="Garamond"/>
          <w:sz w:val="18"/>
          <w:szCs w:val="18"/>
          <w:lang w:eastAsia="pl-PL"/>
        </w:rPr>
        <w:t>7</w:t>
      </w:r>
      <w:r>
        <w:rPr>
          <w:rFonts w:ascii="Garamond" w:eastAsia="Times New Roman" w:hAnsi="Garamond"/>
          <w:sz w:val="18"/>
          <w:szCs w:val="18"/>
          <w:lang w:eastAsia="pl-PL"/>
        </w:rPr>
        <w:t>.0</w:t>
      </w:r>
      <w:r w:rsidR="009722D4">
        <w:rPr>
          <w:rFonts w:ascii="Garamond" w:eastAsia="Times New Roman" w:hAnsi="Garamond"/>
          <w:sz w:val="18"/>
          <w:szCs w:val="18"/>
          <w:lang w:eastAsia="pl-PL"/>
        </w:rPr>
        <w:t>7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.2021 r. Po upływie tego terminu, jeżeli nie będzie wniosków osób, którym przysługuje pierwszeństwo w nabyciu nieruchomości, zostaną podpisane umowy notarialne.  </w:t>
      </w:r>
    </w:p>
    <w:p w14:paraId="4517AE8A" w14:textId="77777777" w:rsidR="00126DFC" w:rsidRDefault="00126DFC" w:rsidP="00126DF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Cena lokalu mieszkalnego nie obejmuje bonifikat przysługujących nabywcy przy wykupie oraz należnego na dzień wykupu mieszkania podatku VAT.</w:t>
      </w:r>
    </w:p>
    <w:p w14:paraId="388FCB63" w14:textId="77777777" w:rsidR="00126DFC" w:rsidRDefault="00126DFC" w:rsidP="00126DFC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7F7A53FA" w14:textId="77777777" w:rsidR="00126DFC" w:rsidRDefault="00126DFC" w:rsidP="00126DFC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12F494CF" w14:textId="28323E21" w:rsidR="00126DFC" w:rsidRDefault="00126DFC" w:rsidP="00126DFC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2A864D7C" w14:textId="7D5756B0" w:rsidR="009722D4" w:rsidRDefault="009722D4" w:rsidP="00126DFC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1AA58ED2" w14:textId="77777777" w:rsidR="009722D4" w:rsidRDefault="009722D4" w:rsidP="00126DFC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4BFD8DC2" w14:textId="77777777" w:rsidR="00126DFC" w:rsidRDefault="00126DFC" w:rsidP="00126DFC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E58B103" w14:textId="77777777" w:rsidR="003A6DD7" w:rsidRDefault="003A6DD7"/>
    <w:sectPr w:rsidR="003A6DD7" w:rsidSect="00126D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09"/>
    <w:rsid w:val="000D14E0"/>
    <w:rsid w:val="00126DFC"/>
    <w:rsid w:val="003A6DD7"/>
    <w:rsid w:val="00600367"/>
    <w:rsid w:val="0076296A"/>
    <w:rsid w:val="008A1809"/>
    <w:rsid w:val="009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E85B"/>
  <w15:chartTrackingRefBased/>
  <w15:docId w15:val="{F4381058-470F-43CB-8BA4-127D71C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DF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6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2021-06-14T08:19:00Z</cp:lastPrinted>
  <dcterms:created xsi:type="dcterms:W3CDTF">2021-06-14T07:26:00Z</dcterms:created>
  <dcterms:modified xsi:type="dcterms:W3CDTF">2021-06-15T07:23:00Z</dcterms:modified>
</cp:coreProperties>
</file>