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C7E9" w14:textId="6182F353" w:rsidR="00820E7E" w:rsidRDefault="00820E7E" w:rsidP="00820E7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WYKAZ nr  76/2022</w:t>
      </w:r>
    </w:p>
    <w:p w14:paraId="336BF63C" w14:textId="290DF525" w:rsidR="00820E7E" w:rsidRDefault="00820E7E" w:rsidP="00820E7E">
      <w:pPr>
        <w:tabs>
          <w:tab w:val="left" w:pos="12510"/>
        </w:tabs>
        <w:spacing w:after="0" w:line="240" w:lineRule="auto"/>
        <w:ind w:right="-455"/>
        <w:jc w:val="right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bCs/>
          <w:iCs/>
          <w:sz w:val="20"/>
          <w:szCs w:val="20"/>
          <w:lang w:eastAsia="pl-PL"/>
        </w:rPr>
        <w:t xml:space="preserve">Gubin, dn. 28.10.2022 r.  </w:t>
      </w:r>
    </w:p>
    <w:p w14:paraId="4FD2254D" w14:textId="77777777" w:rsidR="00820E7E" w:rsidRDefault="00820E7E" w:rsidP="00820E7E">
      <w:pPr>
        <w:tabs>
          <w:tab w:val="left" w:pos="12510"/>
        </w:tabs>
        <w:spacing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sz w:val="24"/>
          <w:szCs w:val="24"/>
          <w:lang w:eastAsia="pl-PL"/>
        </w:rPr>
        <w:t>Burmistrz Miasta Gubina</w:t>
      </w:r>
    </w:p>
    <w:p w14:paraId="4BEDDC14" w14:textId="77777777" w:rsidR="00820E7E" w:rsidRDefault="00820E7E" w:rsidP="00820E7E">
      <w:pPr>
        <w:spacing w:after="200" w:line="276" w:lineRule="auto"/>
        <w:ind w:left="-284" w:right="-455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działając na podstawie art. 35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>podaje do publicznej wiadomości wykaz nieruchomości przeznaczonych do zbycia w drodze bezprzetargowej.</w:t>
      </w:r>
    </w:p>
    <w:tbl>
      <w:tblPr>
        <w:tblpPr w:leftFromText="141" w:rightFromText="141" w:bottomFromText="200" w:vertAnchor="text" w:horzAnchor="margin" w:tblpXSpec="center" w:tblpY="13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418"/>
        <w:gridCol w:w="850"/>
        <w:gridCol w:w="851"/>
        <w:gridCol w:w="1417"/>
        <w:gridCol w:w="1276"/>
        <w:gridCol w:w="1843"/>
        <w:gridCol w:w="1701"/>
        <w:gridCol w:w="1417"/>
        <w:gridCol w:w="1348"/>
        <w:gridCol w:w="1276"/>
        <w:gridCol w:w="1559"/>
      </w:tblGrid>
      <w:tr w:rsidR="00820E7E" w14:paraId="582DAF77" w14:textId="77777777" w:rsidTr="00820E7E">
        <w:trPr>
          <w:trHeight w:val="13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4B0" w14:textId="77777777" w:rsidR="00820E7E" w:rsidRDefault="00820E7E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298C5395" w14:textId="77777777" w:rsidR="00820E7E" w:rsidRDefault="00820E7E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076F477C" w14:textId="77777777" w:rsidR="00820E7E" w:rsidRDefault="00820E7E">
            <w:pPr>
              <w:spacing w:after="0" w:line="276" w:lineRule="auto"/>
              <w:ind w:left="-70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170B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E747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Numer lokalu</w:t>
            </w:r>
          </w:p>
          <w:p w14:paraId="4C7B3FF2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06C0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B370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Powierzchnia działki </w:t>
            </w:r>
          </w:p>
          <w:p w14:paraId="14FCB8AA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1797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</w:t>
            </w:r>
          </w:p>
          <w:p w14:paraId="7BA6E0C8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zarządzenia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4C32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Nr KW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F79A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Pow. użytkowa lokalu i pow. pomieszczeń przynależnych</w:t>
            </w:r>
          </w:p>
          <w:p w14:paraId="793C95D3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(m²)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B96A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 xml:space="preserve">Udział </w:t>
            </w: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br/>
              <w:t xml:space="preserve">w częściach wspólnych nieruchomości 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D16E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5F7C2C18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Cena lokalu mieszkalnego (netto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B55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5E5203F5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Wartość udziału w gruncie (netto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C42B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  <w:p w14:paraId="33686A42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bCs/>
                <w:sz w:val="20"/>
                <w:szCs w:val="20"/>
              </w:rPr>
              <w:t>Przeznaczenie</w:t>
            </w:r>
          </w:p>
          <w:p w14:paraId="47C12823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bCs/>
                <w:sz w:val="20"/>
                <w:szCs w:val="20"/>
              </w:rPr>
            </w:pPr>
          </w:p>
        </w:tc>
      </w:tr>
      <w:tr w:rsidR="00820E7E" w14:paraId="0561B471" w14:textId="77777777" w:rsidTr="00820E7E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3F85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C29D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A6B9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EF0F" w14:textId="77777777" w:rsidR="00820E7E" w:rsidRDefault="00820E7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E2D8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74DA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96C1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20"/>
              </w:rPr>
            </w:pPr>
            <w:r>
              <w:rPr>
                <w:rFonts w:ascii="Garamond" w:eastAsia="Times New Roman" w:hAnsi="Garamond"/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2F7F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FC9F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1F4E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A803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492A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b/>
                <w:sz w:val="18"/>
                <w:szCs w:val="18"/>
              </w:rPr>
            </w:pPr>
            <w:r>
              <w:rPr>
                <w:rFonts w:ascii="Garamond" w:eastAsia="Times New Roman" w:hAnsi="Garamond"/>
                <w:b/>
                <w:sz w:val="18"/>
                <w:szCs w:val="18"/>
              </w:rPr>
              <w:t>12</w:t>
            </w:r>
          </w:p>
        </w:tc>
      </w:tr>
      <w:tr w:rsidR="00820E7E" w14:paraId="214ABAE8" w14:textId="77777777" w:rsidTr="00820E7E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0FC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1B6844A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BBF6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E20A53D" w14:textId="2C368FEB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Rycerska 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99D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7C964534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CC6F" w14:textId="77777777" w:rsidR="00820E7E" w:rsidRDefault="00820E7E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43549192" w14:textId="0C04691E" w:rsidR="00820E7E" w:rsidRDefault="00820E7E">
            <w:pPr>
              <w:spacing w:after="20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6050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8B8A17A" w14:textId="0C3877D5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7293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4936683" w14:textId="23B85C8B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314.2022</w:t>
            </w:r>
          </w:p>
          <w:p w14:paraId="05D0AC33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316AD6A0" w14:textId="5195BFDF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10.10.2022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782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69938D5" w14:textId="5522A9E5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ZG2K/00004491/5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1EB7" w14:textId="5F39C2B8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45,50</w:t>
            </w:r>
          </w:p>
          <w:p w14:paraId="74753C6D" w14:textId="434799A8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1BCE" w14:textId="77777777" w:rsidR="00820E7E" w:rsidRDefault="00820E7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FE39192" w14:textId="77777777" w:rsidR="00820E7E" w:rsidRDefault="00820E7E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28543873" w14:textId="77777777" w:rsidR="00820E7E" w:rsidRDefault="00820E7E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42066646" w14:textId="44BE93DC" w:rsidR="00820E7E" w:rsidRDefault="000238C4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213</w:t>
            </w:r>
            <w:r w:rsidR="00820E7E">
              <w:rPr>
                <w:rFonts w:ascii="Garamond" w:eastAsia="Times New Roman" w:hAnsi="Garamond"/>
                <w:bCs/>
                <w:sz w:val="18"/>
                <w:szCs w:val="18"/>
              </w:rPr>
              <w:t>/1000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64BF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3BBBAA6" w14:textId="25C7B115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</w:t>
            </w:r>
            <w:r w:rsidR="000238C4">
              <w:rPr>
                <w:rFonts w:ascii="Garamond" w:eastAsia="Times New Roman" w:hAnsi="Garamond"/>
                <w:sz w:val="18"/>
                <w:szCs w:val="18"/>
              </w:rPr>
              <w:t>02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0238C4">
              <w:rPr>
                <w:rFonts w:ascii="Garamond" w:eastAsia="Times New Roman" w:hAnsi="Garamond"/>
                <w:sz w:val="18"/>
                <w:szCs w:val="18"/>
              </w:rPr>
              <w:t>6</w:t>
            </w:r>
            <w:r>
              <w:rPr>
                <w:rFonts w:ascii="Garamond" w:eastAsia="Times New Roman" w:hAnsi="Garamond"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1BD1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6DBEC87" w14:textId="4264D906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</w:t>
            </w:r>
            <w:r w:rsidR="000238C4">
              <w:rPr>
                <w:rFonts w:ascii="Garamond" w:eastAsia="Times New Roman" w:hAnsi="Garamond"/>
                <w:sz w:val="18"/>
                <w:szCs w:val="18"/>
              </w:rPr>
              <w:t>7</w:t>
            </w:r>
            <w:r>
              <w:rPr>
                <w:rFonts w:ascii="Garamond" w:eastAsia="Times New Roman" w:hAnsi="Garamond"/>
                <w:sz w:val="18"/>
                <w:szCs w:val="18"/>
              </w:rPr>
              <w:t>.</w:t>
            </w:r>
            <w:r w:rsidR="000238C4">
              <w:rPr>
                <w:rFonts w:ascii="Garamond" w:eastAsia="Times New Roman" w:hAnsi="Garamond"/>
                <w:sz w:val="18"/>
                <w:szCs w:val="18"/>
              </w:rPr>
              <w:t>4</w:t>
            </w:r>
            <w:r>
              <w:rPr>
                <w:rFonts w:ascii="Garamond" w:eastAsia="Times New Roman" w:hAnsi="Garamond"/>
                <w:sz w:val="18"/>
                <w:szCs w:val="18"/>
              </w:rPr>
              <w:t xml:space="preserve">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DB73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4A88D8B" w14:textId="77777777" w:rsidR="00820E7E" w:rsidRDefault="00820E7E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  <w:tr w:rsidR="00C56C1A" w14:paraId="2AC75147" w14:textId="77777777" w:rsidTr="00820E7E">
        <w:trPr>
          <w:trHeight w:val="69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80BA" w14:textId="77777777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57D08BB" w14:textId="29C42063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GUBIN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E02" w14:textId="77777777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8C4C0CF" w14:textId="140EFA7B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Szkolna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EED" w14:textId="77777777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F2574A1" w14:textId="08664983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5A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376" w14:textId="77777777" w:rsidR="00C56C1A" w:rsidRDefault="00C56C1A" w:rsidP="00C56C1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6AF81D80" w14:textId="520ECE3A" w:rsidR="00C56C1A" w:rsidRDefault="00C56C1A" w:rsidP="00C56C1A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293/16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AA23" w14:textId="77777777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4B90AF9C" w14:textId="7756227D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3471" w14:textId="77777777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13999E22" w14:textId="718B494C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305.2022</w:t>
            </w:r>
          </w:p>
          <w:p w14:paraId="075431FB" w14:textId="77777777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 dnia</w:t>
            </w:r>
          </w:p>
          <w:p w14:paraId="08ADD41C" w14:textId="357C2F12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28.09.2022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041B" w14:textId="77777777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0FAEE0E2" w14:textId="157DBEE6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ZG2K/00006676/0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F7AB" w14:textId="58B63338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79,30</w:t>
            </w:r>
          </w:p>
          <w:p w14:paraId="42F6061C" w14:textId="2863A80C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A09" w14:textId="77777777" w:rsidR="00C56C1A" w:rsidRDefault="00C56C1A" w:rsidP="00C56C1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69F0AA0C" w14:textId="77777777" w:rsidR="00C56C1A" w:rsidRDefault="00C56C1A" w:rsidP="00C56C1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- współwłasność w udziale</w:t>
            </w:r>
          </w:p>
          <w:p w14:paraId="50B87516" w14:textId="77777777" w:rsidR="00C56C1A" w:rsidRDefault="00C56C1A" w:rsidP="00C56C1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  <w:p w14:paraId="73552900" w14:textId="13758916" w:rsidR="00C56C1A" w:rsidRDefault="00C56C1A" w:rsidP="00C56C1A">
            <w:pPr>
              <w:keepNext/>
              <w:spacing w:after="0" w:line="276" w:lineRule="auto"/>
              <w:jc w:val="center"/>
              <w:outlineLvl w:val="0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bCs/>
                <w:sz w:val="18"/>
                <w:szCs w:val="18"/>
              </w:rPr>
              <w:t>12/100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91D" w14:textId="77777777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2512D41F" w14:textId="569B5434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188.700,00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98CE" w14:textId="77777777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5E606B1F" w14:textId="0712E359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 xml:space="preserve">wartość udziału 3.000,00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FA9" w14:textId="77777777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</w:p>
          <w:p w14:paraId="33FA7781" w14:textId="02870F68" w:rsidR="00C56C1A" w:rsidRDefault="00C56C1A" w:rsidP="00C56C1A">
            <w:pPr>
              <w:spacing w:after="0" w:line="276" w:lineRule="auto"/>
              <w:jc w:val="center"/>
              <w:rPr>
                <w:rFonts w:ascii="Garamond" w:eastAsia="Times New Roman" w:hAnsi="Garamond"/>
                <w:sz w:val="18"/>
                <w:szCs w:val="18"/>
              </w:rPr>
            </w:pPr>
            <w:r>
              <w:rPr>
                <w:rFonts w:ascii="Garamond" w:eastAsia="Times New Roman" w:hAnsi="Garamond"/>
                <w:sz w:val="18"/>
                <w:szCs w:val="18"/>
              </w:rPr>
              <w:t>Zabudowa mieszkaniowa</w:t>
            </w:r>
          </w:p>
        </w:tc>
      </w:tr>
    </w:tbl>
    <w:p w14:paraId="4AF10C9B" w14:textId="22FFFB27" w:rsidR="00820E7E" w:rsidRDefault="00820E7E" w:rsidP="00820E7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Burmistrz Miasta Gubina podaje do publicznej wiadomości, że Gmina Gubin o statusie miejskim przeznacza do sprzedaży ww. wymienioną nieruchomość według przedstawionego wykazu. Wykaz zostaje wywieszony w terminie 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od dnia 2</w:t>
      </w:r>
      <w:r w:rsidR="000238C4">
        <w:rPr>
          <w:rFonts w:ascii="Garamond" w:eastAsia="Times New Roman" w:hAnsi="Garamond"/>
          <w:sz w:val="18"/>
          <w:szCs w:val="18"/>
          <w:u w:val="single"/>
          <w:lang w:eastAsia="pl-PL"/>
        </w:rPr>
        <w:t>8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</w:t>
      </w:r>
      <w:r w:rsidR="000238C4">
        <w:rPr>
          <w:rFonts w:ascii="Garamond" w:eastAsia="Times New Roman" w:hAnsi="Garamond"/>
          <w:sz w:val="18"/>
          <w:szCs w:val="18"/>
          <w:u w:val="single"/>
          <w:lang w:eastAsia="pl-PL"/>
        </w:rPr>
        <w:t>10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.2022 r. do dnia 1</w:t>
      </w:r>
      <w:r w:rsidR="00C56C1A">
        <w:rPr>
          <w:rFonts w:ascii="Garamond" w:eastAsia="Times New Roman" w:hAnsi="Garamond"/>
          <w:sz w:val="18"/>
          <w:szCs w:val="18"/>
          <w:u w:val="single"/>
          <w:lang w:eastAsia="pl-PL"/>
        </w:rPr>
        <w:t>8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</w:t>
      </w:r>
      <w:r w:rsidR="00C56C1A">
        <w:rPr>
          <w:rFonts w:ascii="Garamond" w:eastAsia="Times New Roman" w:hAnsi="Garamond"/>
          <w:sz w:val="18"/>
          <w:szCs w:val="18"/>
          <w:u w:val="single"/>
          <w:lang w:eastAsia="pl-PL"/>
        </w:rPr>
        <w:t>11</w:t>
      </w:r>
      <w:r>
        <w:rPr>
          <w:rFonts w:ascii="Garamond" w:eastAsia="Times New Roman" w:hAnsi="Garamond"/>
          <w:sz w:val="18"/>
          <w:szCs w:val="18"/>
          <w:u w:val="single"/>
          <w:lang w:eastAsia="pl-PL"/>
        </w:rPr>
        <w:t>.2022 r.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 na tablicy ogłoszeń w siedzibie tut. urzędu, na miejskiej stronie internetowej: </w:t>
      </w:r>
      <w:hyperlink r:id="rId4" w:history="1">
        <w:r>
          <w:rPr>
            <w:rStyle w:val="Hipercze"/>
            <w:rFonts w:ascii="Garamond" w:eastAsia="Times New Roman" w:hAnsi="Garamond"/>
            <w:sz w:val="18"/>
            <w:szCs w:val="18"/>
            <w:lang w:eastAsia="pl-PL"/>
          </w:rPr>
          <w:t>www.bip.gubin.pl</w:t>
        </w:r>
      </w:hyperlink>
      <w:r>
        <w:rPr>
          <w:rFonts w:ascii="Garamond" w:eastAsia="Times New Roman" w:hAnsi="Garamond"/>
          <w:sz w:val="18"/>
          <w:szCs w:val="18"/>
          <w:lang w:eastAsia="pl-PL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1C7D643D" w14:textId="26B1809C" w:rsidR="00820E7E" w:rsidRDefault="00820E7E" w:rsidP="00820E7E">
      <w:pPr>
        <w:tabs>
          <w:tab w:val="left" w:pos="12510"/>
        </w:tabs>
        <w:spacing w:after="0" w:line="240" w:lineRule="auto"/>
        <w:ind w:left="-426" w:right="-597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 xml:space="preserve">Dla osób, którym przysługuje pierwszeństwo w nabyciu ww. nieruchomości na podstawie art. 34 ust. 1 i 2 ustawy z dnia 21 sierpnia 1997 r. o gospodarce nieruchomościami (j.t. Dz. U. z 2021 r., poz. 1899 z </w:t>
      </w:r>
      <w:proofErr w:type="spellStart"/>
      <w:r>
        <w:rPr>
          <w:rFonts w:ascii="Garamond" w:eastAsia="Times New Roman" w:hAnsi="Garamond"/>
          <w:sz w:val="18"/>
          <w:szCs w:val="18"/>
          <w:lang w:eastAsia="pl-PL"/>
        </w:rPr>
        <w:t>późń</w:t>
      </w:r>
      <w:proofErr w:type="spellEnd"/>
      <w:r>
        <w:rPr>
          <w:rFonts w:ascii="Garamond" w:eastAsia="Times New Roman" w:hAnsi="Garamond"/>
          <w:sz w:val="18"/>
          <w:szCs w:val="18"/>
          <w:lang w:eastAsia="pl-PL"/>
        </w:rPr>
        <w:t>. zm.)</w:t>
      </w: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ustala się termin złożenia wniosku do 6 tygodni od dnia wywieszenia wykazu, tj. </w:t>
      </w:r>
      <w:r w:rsidR="00C56C1A">
        <w:rPr>
          <w:rFonts w:ascii="Garamond" w:eastAsia="Times New Roman" w:hAnsi="Garamond"/>
          <w:sz w:val="18"/>
          <w:szCs w:val="18"/>
          <w:lang w:eastAsia="pl-PL"/>
        </w:rPr>
        <w:t>9</w:t>
      </w:r>
      <w:r>
        <w:rPr>
          <w:rFonts w:ascii="Garamond" w:eastAsia="Times New Roman" w:hAnsi="Garamond"/>
          <w:sz w:val="18"/>
          <w:szCs w:val="18"/>
          <w:lang w:eastAsia="pl-PL"/>
        </w:rPr>
        <w:t>.1</w:t>
      </w:r>
      <w:r w:rsidR="00C56C1A">
        <w:rPr>
          <w:rFonts w:ascii="Garamond" w:eastAsia="Times New Roman" w:hAnsi="Garamond"/>
          <w:sz w:val="18"/>
          <w:szCs w:val="18"/>
          <w:lang w:eastAsia="pl-PL"/>
        </w:rPr>
        <w:t>2</w:t>
      </w:r>
      <w:r>
        <w:rPr>
          <w:rFonts w:ascii="Garamond" w:eastAsia="Times New Roman" w:hAnsi="Garamond"/>
          <w:sz w:val="18"/>
          <w:szCs w:val="18"/>
          <w:lang w:eastAsia="pl-PL"/>
        </w:rPr>
        <w:t xml:space="preserve">.2022 r. Po upływie tego terminu, jeżeli nie będzie wniosków osób, którym przysługuje pierwszeństwo w nabyciu nieruchomości, zostaną podpisane umowy notarialne.  </w:t>
      </w:r>
    </w:p>
    <w:p w14:paraId="117B280B" w14:textId="77777777" w:rsidR="00820E7E" w:rsidRDefault="00820E7E" w:rsidP="00820E7E">
      <w:pPr>
        <w:tabs>
          <w:tab w:val="left" w:pos="12510"/>
        </w:tabs>
        <w:spacing w:after="0" w:line="240" w:lineRule="auto"/>
        <w:ind w:left="-426"/>
        <w:jc w:val="both"/>
        <w:rPr>
          <w:rFonts w:ascii="Garamond" w:eastAsia="Times New Roman" w:hAnsi="Garamond"/>
          <w:sz w:val="18"/>
          <w:szCs w:val="18"/>
          <w:lang w:eastAsia="pl-PL"/>
        </w:rPr>
      </w:pPr>
      <w:r>
        <w:rPr>
          <w:rFonts w:ascii="Garamond" w:eastAsia="Times New Roman" w:hAnsi="Garamond"/>
          <w:sz w:val="18"/>
          <w:szCs w:val="18"/>
          <w:lang w:eastAsia="pl-PL"/>
        </w:rPr>
        <w:t>Nieruchomość lokalowa jest obciążona tytułem prawnym do zamieszkiwania w lokalu mieszkalnym.</w:t>
      </w:r>
    </w:p>
    <w:p w14:paraId="4429220F" w14:textId="77777777" w:rsidR="00820E7E" w:rsidRDefault="00820E7E" w:rsidP="00820E7E"/>
    <w:sectPr w:rsidR="00820E7E" w:rsidSect="00820E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19"/>
    <w:rsid w:val="000238C4"/>
    <w:rsid w:val="001C2819"/>
    <w:rsid w:val="002101E7"/>
    <w:rsid w:val="00820E7E"/>
    <w:rsid w:val="009A7869"/>
    <w:rsid w:val="00C5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8365"/>
  <w15:chartTrackingRefBased/>
  <w15:docId w15:val="{7151A018-FF70-46A1-B413-09283D96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E7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0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Gubin</dc:creator>
  <cp:keywords/>
  <dc:description/>
  <cp:lastModifiedBy>Urząd Miejski Gubin</cp:lastModifiedBy>
  <cp:revision>4</cp:revision>
  <dcterms:created xsi:type="dcterms:W3CDTF">2022-10-27T10:32:00Z</dcterms:created>
  <dcterms:modified xsi:type="dcterms:W3CDTF">2022-10-28T07:25:00Z</dcterms:modified>
</cp:coreProperties>
</file>