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23C" w:rsidRDefault="006D423C" w:rsidP="006D423C">
      <w:pPr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WYKAZ  Nr  </w:t>
      </w:r>
      <w:r w:rsidR="000C71D2">
        <w:rPr>
          <w:rFonts w:ascii="Garamond" w:hAnsi="Garamond"/>
        </w:rPr>
        <w:t>2</w:t>
      </w:r>
      <w:r>
        <w:rPr>
          <w:rFonts w:ascii="Garamond" w:hAnsi="Garamond"/>
        </w:rPr>
        <w:t>/2023</w:t>
      </w:r>
    </w:p>
    <w:p w:rsidR="006D423C" w:rsidRDefault="006D423C" w:rsidP="006D423C">
      <w:pPr>
        <w:jc w:val="center"/>
        <w:rPr>
          <w:rFonts w:ascii="Garamond" w:hAnsi="Garamond"/>
        </w:rPr>
      </w:pPr>
      <w:r>
        <w:rPr>
          <w:rFonts w:ascii="Garamond" w:hAnsi="Garamond"/>
        </w:rPr>
        <w:t>z dnia 13.01.2023 r.</w:t>
      </w:r>
    </w:p>
    <w:p w:rsidR="006D423C" w:rsidRDefault="006D423C" w:rsidP="006D423C">
      <w:pPr>
        <w:rPr>
          <w:rFonts w:ascii="Garamond" w:hAnsi="Garamond"/>
        </w:rPr>
      </w:pPr>
      <w:r>
        <w:rPr>
          <w:rFonts w:ascii="Garamond" w:hAnsi="Garamond"/>
        </w:rPr>
        <w:t xml:space="preserve">Na podstawie art. 35 ust. 1 ustawy z dnia 21 sierpnia 1997 r. </w:t>
      </w:r>
      <w:r>
        <w:rPr>
          <w:rFonts w:ascii="Garamond" w:hAnsi="Garamond"/>
          <w:i/>
        </w:rPr>
        <w:t>o gospodarce nieruchomościami</w:t>
      </w:r>
      <w:r>
        <w:rPr>
          <w:rFonts w:ascii="Garamond" w:hAnsi="Garamond"/>
        </w:rPr>
        <w:t xml:space="preserve"> </w:t>
      </w:r>
    </w:p>
    <w:p w:rsidR="006D423C" w:rsidRDefault="006D423C" w:rsidP="006D423C">
      <w:pPr>
        <w:rPr>
          <w:rFonts w:ascii="Garamond" w:hAnsi="Garamond"/>
        </w:rPr>
      </w:pPr>
      <w:r>
        <w:rPr>
          <w:rFonts w:ascii="Garamond" w:hAnsi="Garamond"/>
          <w:i/>
        </w:rPr>
        <w:t xml:space="preserve">(j. t. Dz. U. z 2021 r. poz. 1899 z </w:t>
      </w:r>
      <w:proofErr w:type="spellStart"/>
      <w:r>
        <w:rPr>
          <w:rFonts w:ascii="Garamond" w:hAnsi="Garamond"/>
          <w:i/>
        </w:rPr>
        <w:t>póź</w:t>
      </w:r>
      <w:proofErr w:type="spellEnd"/>
      <w:r>
        <w:rPr>
          <w:rFonts w:ascii="Garamond" w:hAnsi="Garamond"/>
          <w:i/>
        </w:rPr>
        <w:t>. zm.)</w:t>
      </w:r>
      <w:r>
        <w:rPr>
          <w:rFonts w:ascii="Garamond" w:hAnsi="Garamond"/>
        </w:rPr>
        <w:t xml:space="preserve"> Burmistrz miasta Gubin podaje do publicznej wiadomości, że Gmina Gubin o statusie miejskim przeznacza nieruchomości gruntowe do wydzierżawienia, wynajęcia lub użyczenia  w drodze bezprzetargowej według przedstawionego wykazu:</w:t>
      </w:r>
    </w:p>
    <w:p w:rsidR="006D423C" w:rsidRDefault="006D423C" w:rsidP="006D423C">
      <w:pPr>
        <w:rPr>
          <w:rFonts w:ascii="Garamond" w:hAnsi="Garamond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1260"/>
        <w:gridCol w:w="900"/>
        <w:gridCol w:w="1440"/>
        <w:gridCol w:w="900"/>
        <w:gridCol w:w="1800"/>
        <w:gridCol w:w="1440"/>
      </w:tblGrid>
      <w:tr w:rsidR="006D423C" w:rsidTr="006D423C">
        <w:trPr>
          <w:trHeight w:val="66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Nr działki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>
            <w:pPr>
              <w:spacing w:line="252" w:lineRule="auto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Nr obrębu</w:t>
            </w:r>
            <w:r>
              <w:rPr>
                <w:rFonts w:ascii="Garamond" w:hAnsi="Garamond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Lokalizacja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Pow.</w:t>
            </w:r>
          </w:p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(m²)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Przeznaczenie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Czynsz za</w:t>
            </w:r>
          </w:p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dzierżawę</w:t>
            </w:r>
          </w:p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(najem ) brutto</w:t>
            </w:r>
          </w:p>
        </w:tc>
      </w:tr>
      <w:tr w:rsidR="006D423C" w:rsidTr="006D423C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1.</w:t>
            </w:r>
          </w:p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0C71D2">
              <w:rPr>
                <w:rFonts w:ascii="Garamond" w:hAnsi="Garamond"/>
                <w:sz w:val="20"/>
                <w:szCs w:val="20"/>
                <w:lang w:eastAsia="en-US"/>
              </w:rPr>
              <w:t>331/7</w:t>
            </w:r>
          </w:p>
          <w:p w:rsidR="006D423C" w:rsidRDefault="006D423C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3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0C71D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ul. G</w:t>
            </w:r>
            <w:r w:rsidR="000C71D2">
              <w:rPr>
                <w:rFonts w:ascii="Garamond" w:hAnsi="Garamond"/>
                <w:sz w:val="22"/>
                <w:szCs w:val="22"/>
                <w:lang w:eastAsia="en-US"/>
              </w:rPr>
              <w:t>runwaldzka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0C71D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1</w:t>
            </w:r>
            <w:r w:rsidR="000C71D2">
              <w:rPr>
                <w:rFonts w:ascii="Garamond" w:hAnsi="Garamond"/>
                <w:sz w:val="22"/>
                <w:szCs w:val="22"/>
                <w:lang w:eastAsia="en-US"/>
              </w:rPr>
              <w:t>56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cele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0C71D2">
              <w:rPr>
                <w:rFonts w:ascii="Garamond" w:hAnsi="Garamond"/>
                <w:sz w:val="22"/>
                <w:szCs w:val="22"/>
                <w:lang w:eastAsia="en-US"/>
              </w:rPr>
              <w:t>39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,00 zł  </w:t>
            </w:r>
          </w:p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rocznie </w:t>
            </w:r>
          </w:p>
        </w:tc>
      </w:tr>
      <w:tr w:rsidR="006D423C" w:rsidTr="006D423C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0C71D2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476/30, 476/12 </w:t>
            </w:r>
            <w:r w:rsidR="006D423C">
              <w:rPr>
                <w:rFonts w:ascii="Garamond" w:hAnsi="Garamond"/>
                <w:sz w:val="20"/>
                <w:szCs w:val="20"/>
                <w:lang w:eastAsia="en-US"/>
              </w:rPr>
              <w:t xml:space="preserve">     </w:t>
            </w:r>
          </w:p>
          <w:p w:rsidR="006D423C" w:rsidRDefault="006D423C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(część)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0C71D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0C71D2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0C71D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0C71D2">
              <w:rPr>
                <w:rFonts w:ascii="Garamond" w:hAnsi="Garamond"/>
                <w:sz w:val="22"/>
                <w:szCs w:val="22"/>
                <w:lang w:eastAsia="en-US"/>
              </w:rPr>
              <w:t>Batalionów Chłopskich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0C71D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0C71D2">
              <w:rPr>
                <w:rFonts w:ascii="Garamond" w:hAnsi="Garamond"/>
                <w:sz w:val="22"/>
                <w:szCs w:val="22"/>
                <w:lang w:eastAsia="en-US"/>
              </w:rPr>
              <w:t xml:space="preserve"> 80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0C71D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0C71D2">
              <w:rPr>
                <w:rFonts w:ascii="Garamond" w:hAnsi="Garamond"/>
                <w:sz w:val="22"/>
                <w:szCs w:val="22"/>
                <w:lang w:eastAsia="en-US"/>
              </w:rPr>
              <w:t>25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,</w:t>
            </w:r>
            <w:r w:rsidR="000C71D2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 w:rsidR="00051552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  rocznie </w:t>
            </w:r>
          </w:p>
        </w:tc>
      </w:tr>
      <w:tr w:rsidR="006D423C" w:rsidTr="006D423C">
        <w:trPr>
          <w:trHeight w:val="65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3.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0C71D2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 331/7</w:t>
            </w:r>
            <w:r w:rsidR="006D423C">
              <w:rPr>
                <w:rFonts w:ascii="Garamond" w:hAnsi="Garamond"/>
                <w:sz w:val="18"/>
                <w:szCs w:val="18"/>
                <w:lang w:eastAsia="en-US"/>
              </w:rPr>
              <w:t xml:space="preserve"> </w:t>
            </w:r>
          </w:p>
          <w:p w:rsidR="006D423C" w:rsidRDefault="006D423C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05155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051552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0C71D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0C71D2">
              <w:rPr>
                <w:rFonts w:ascii="Garamond" w:hAnsi="Garamond"/>
                <w:sz w:val="22"/>
                <w:szCs w:val="22"/>
                <w:lang w:eastAsia="en-US"/>
              </w:rPr>
              <w:t>Grunwaldzka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0C71D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05155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0C71D2">
              <w:rPr>
                <w:rFonts w:ascii="Garamond" w:hAnsi="Garamond"/>
                <w:sz w:val="22"/>
                <w:szCs w:val="22"/>
                <w:lang w:eastAsia="en-US"/>
              </w:rPr>
              <w:t>227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0C71D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05155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0C71D2">
              <w:rPr>
                <w:rFonts w:ascii="Garamond" w:hAnsi="Garamond"/>
                <w:sz w:val="22"/>
                <w:szCs w:val="22"/>
                <w:lang w:eastAsia="en-US"/>
              </w:rPr>
              <w:t>56,75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     rocznie</w:t>
            </w:r>
          </w:p>
        </w:tc>
      </w:tr>
      <w:tr w:rsidR="006D423C" w:rsidTr="006D423C">
        <w:trPr>
          <w:trHeight w:val="57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4.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0C71D2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 232/14</w:t>
            </w:r>
            <w:r w:rsidR="006D423C">
              <w:rPr>
                <w:rFonts w:ascii="Garamond" w:hAnsi="Garamond"/>
                <w:sz w:val="18"/>
                <w:szCs w:val="18"/>
                <w:lang w:eastAsia="en-US"/>
              </w:rPr>
              <w:t xml:space="preserve">   </w:t>
            </w:r>
          </w:p>
          <w:p w:rsidR="006D423C" w:rsidRDefault="006D423C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0C71D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0C71D2">
              <w:rPr>
                <w:rFonts w:ascii="Garamond" w:hAnsi="Garamond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0C71D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0C71D2">
              <w:rPr>
                <w:rFonts w:ascii="Garamond" w:hAnsi="Garamond"/>
                <w:sz w:val="22"/>
                <w:szCs w:val="22"/>
                <w:lang w:eastAsia="en-US"/>
              </w:rPr>
              <w:t>Śląska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0C71D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0C71D2">
              <w:rPr>
                <w:rFonts w:ascii="Garamond" w:hAnsi="Garamond"/>
                <w:sz w:val="22"/>
                <w:szCs w:val="22"/>
                <w:lang w:eastAsia="en-US"/>
              </w:rPr>
              <w:t xml:space="preserve"> 7</w:t>
            </w:r>
            <w:r w:rsidR="002D7894">
              <w:rPr>
                <w:rFonts w:ascii="Garamond" w:hAnsi="Garamond"/>
                <w:sz w:val="22"/>
                <w:szCs w:val="22"/>
                <w:lang w:eastAsia="en-US"/>
              </w:rPr>
              <w:t>5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0C71D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0C71D2">
              <w:rPr>
                <w:rFonts w:ascii="Garamond" w:hAnsi="Garamond"/>
                <w:sz w:val="22"/>
                <w:szCs w:val="22"/>
                <w:lang w:eastAsia="en-US"/>
              </w:rPr>
              <w:t>25</w:t>
            </w:r>
            <w:r w:rsidR="002D7894">
              <w:rPr>
                <w:rFonts w:ascii="Garamond" w:hAnsi="Garamond"/>
                <w:sz w:val="22"/>
                <w:szCs w:val="22"/>
                <w:lang w:eastAsia="en-US"/>
              </w:rPr>
              <w:t>,</w:t>
            </w:r>
            <w:r w:rsidR="000C71D2">
              <w:rPr>
                <w:rFonts w:ascii="Garamond" w:hAnsi="Garamond"/>
                <w:sz w:val="22"/>
                <w:szCs w:val="22"/>
                <w:lang w:eastAsia="en-US"/>
              </w:rPr>
              <w:t>00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  rocznie</w:t>
            </w:r>
          </w:p>
        </w:tc>
      </w:tr>
      <w:tr w:rsidR="006D423C" w:rsidTr="006D423C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5.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2D7894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</w:t>
            </w:r>
            <w:r w:rsidR="000C71D2">
              <w:rPr>
                <w:rFonts w:ascii="Garamond" w:hAnsi="Garamond"/>
                <w:sz w:val="20"/>
                <w:szCs w:val="20"/>
                <w:lang w:eastAsia="en-US"/>
              </w:rPr>
              <w:t>238/4</w:t>
            </w:r>
          </w:p>
          <w:p w:rsidR="006D423C" w:rsidRDefault="006D423C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0C71D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0C71D2">
              <w:rPr>
                <w:rFonts w:ascii="Garamond" w:hAnsi="Garamond"/>
                <w:sz w:val="22"/>
                <w:szCs w:val="22"/>
                <w:lang w:eastAsia="en-US"/>
              </w:rPr>
              <w:t>5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0C71D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0C71D2">
              <w:rPr>
                <w:rFonts w:ascii="Garamond" w:hAnsi="Garamond"/>
                <w:sz w:val="22"/>
                <w:szCs w:val="22"/>
                <w:lang w:eastAsia="en-US"/>
              </w:rPr>
              <w:t>Śląska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0C71D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2D7894">
              <w:rPr>
                <w:rFonts w:ascii="Garamond" w:hAnsi="Garamond"/>
                <w:sz w:val="22"/>
                <w:szCs w:val="22"/>
                <w:lang w:eastAsia="en-US"/>
              </w:rPr>
              <w:t xml:space="preserve"> 5</w:t>
            </w:r>
            <w:r w:rsidR="000C71D2">
              <w:rPr>
                <w:rFonts w:ascii="Garamond" w:hAnsi="Garamond"/>
                <w:sz w:val="22"/>
                <w:szCs w:val="22"/>
                <w:lang w:eastAsia="en-US"/>
              </w:rPr>
              <w:t>4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0C71D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0C71D2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0C71D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0C71D2">
              <w:rPr>
                <w:rFonts w:ascii="Garamond" w:hAnsi="Garamond"/>
                <w:sz w:val="22"/>
                <w:szCs w:val="22"/>
                <w:lang w:eastAsia="en-US"/>
              </w:rPr>
              <w:t>25</w:t>
            </w:r>
            <w:r w:rsidR="002D7894">
              <w:rPr>
                <w:rFonts w:ascii="Garamond" w:hAnsi="Garamond"/>
                <w:sz w:val="22"/>
                <w:szCs w:val="22"/>
                <w:lang w:eastAsia="en-US"/>
              </w:rPr>
              <w:t>,</w:t>
            </w:r>
            <w:r w:rsidR="000C71D2">
              <w:rPr>
                <w:rFonts w:ascii="Garamond" w:hAnsi="Garamond"/>
                <w:sz w:val="22"/>
                <w:szCs w:val="22"/>
                <w:lang w:eastAsia="en-US"/>
              </w:rPr>
              <w:t>00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    rocznie  </w:t>
            </w:r>
          </w:p>
        </w:tc>
      </w:tr>
      <w:tr w:rsidR="006D423C" w:rsidTr="006D423C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6.   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0C71D2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28/18</w:t>
            </w:r>
          </w:p>
          <w:p w:rsidR="006D423C" w:rsidRDefault="006D423C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 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0C71D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0C71D2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0C71D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2D7894">
              <w:rPr>
                <w:rFonts w:ascii="Garamond" w:hAnsi="Garamond"/>
                <w:sz w:val="22"/>
                <w:szCs w:val="22"/>
                <w:lang w:eastAsia="en-US"/>
              </w:rPr>
              <w:t>K</w:t>
            </w:r>
            <w:r w:rsidR="000C71D2">
              <w:rPr>
                <w:rFonts w:ascii="Garamond" w:hAnsi="Garamond"/>
                <w:sz w:val="22"/>
                <w:szCs w:val="22"/>
                <w:lang w:eastAsia="en-US"/>
              </w:rPr>
              <w:t>osynierów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0C71D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0C71D2">
              <w:rPr>
                <w:rFonts w:ascii="Garamond" w:hAnsi="Garamond"/>
                <w:sz w:val="22"/>
                <w:szCs w:val="22"/>
                <w:lang w:eastAsia="en-US"/>
              </w:rPr>
              <w:t>637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0C71D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0C71D2">
              <w:rPr>
                <w:rFonts w:ascii="Garamond" w:hAnsi="Garamond"/>
                <w:sz w:val="22"/>
                <w:szCs w:val="22"/>
                <w:lang w:eastAsia="en-US"/>
              </w:rPr>
              <w:t>141,44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     rocznie</w:t>
            </w:r>
          </w:p>
        </w:tc>
      </w:tr>
      <w:tr w:rsidR="006D423C" w:rsidTr="006D423C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0C71D2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   68/108</w:t>
            </w:r>
          </w:p>
          <w:p w:rsidR="006D423C" w:rsidRDefault="006D423C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 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2D7894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  </w:t>
            </w:r>
            <w:r w:rsidR="002D7894">
              <w:rPr>
                <w:rFonts w:ascii="Garamond" w:hAnsi="Garamond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894" w:rsidRDefault="000C71D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ul. Generała Pułaskiego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0C71D2">
              <w:rPr>
                <w:rFonts w:ascii="Garamond" w:hAnsi="Garamond"/>
                <w:sz w:val="22"/>
                <w:szCs w:val="22"/>
                <w:lang w:eastAsia="en-US"/>
              </w:rPr>
              <w:t xml:space="preserve"> 114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</w:t>
            </w:r>
          </w:p>
          <w:p w:rsidR="006D423C" w:rsidRDefault="006D423C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0C71D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rekreacyjno- wypoczynkowe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4C13FE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4C13FE">
              <w:rPr>
                <w:rFonts w:ascii="Garamond" w:hAnsi="Garamond"/>
                <w:sz w:val="22"/>
                <w:szCs w:val="22"/>
                <w:lang w:eastAsia="en-US"/>
              </w:rPr>
              <w:t xml:space="preserve"> 70,11 zł               rocznie</w:t>
            </w:r>
          </w:p>
        </w:tc>
      </w:tr>
      <w:tr w:rsidR="006D423C" w:rsidTr="006D423C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4C13FE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232/41</w:t>
            </w:r>
          </w:p>
          <w:p w:rsidR="006D423C" w:rsidRDefault="006D423C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4C13FE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4C13FE">
              <w:rPr>
                <w:rFonts w:ascii="Garamond" w:hAnsi="Garamond"/>
                <w:sz w:val="22"/>
                <w:szCs w:val="22"/>
                <w:lang w:eastAsia="en-US"/>
              </w:rPr>
              <w:t>2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4C13FE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4C13FE">
              <w:rPr>
                <w:rFonts w:ascii="Garamond" w:hAnsi="Garamond"/>
                <w:sz w:val="22"/>
                <w:szCs w:val="22"/>
                <w:lang w:eastAsia="en-US"/>
              </w:rPr>
              <w:t>Kosynierów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4C13FE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2D7894">
              <w:rPr>
                <w:rFonts w:ascii="Garamond" w:hAnsi="Garamond"/>
                <w:sz w:val="22"/>
                <w:szCs w:val="22"/>
                <w:lang w:eastAsia="en-US"/>
              </w:rPr>
              <w:t>2</w:t>
            </w:r>
            <w:r w:rsidR="004C13FE">
              <w:rPr>
                <w:rFonts w:ascii="Garamond" w:hAnsi="Garamond"/>
                <w:sz w:val="22"/>
                <w:szCs w:val="22"/>
                <w:lang w:eastAsia="en-US"/>
              </w:rPr>
              <w:t>50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4C13FE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4C13FE">
              <w:rPr>
                <w:rFonts w:ascii="Garamond" w:hAnsi="Garamond"/>
                <w:sz w:val="22"/>
                <w:szCs w:val="22"/>
                <w:lang w:eastAsia="en-US"/>
              </w:rPr>
              <w:t>6</w:t>
            </w:r>
            <w:r w:rsidR="002D7894">
              <w:rPr>
                <w:rFonts w:ascii="Garamond" w:hAnsi="Garamond"/>
                <w:sz w:val="22"/>
                <w:szCs w:val="22"/>
                <w:lang w:eastAsia="en-US"/>
              </w:rPr>
              <w:t>2,5</w:t>
            </w:r>
            <w:r w:rsidR="004C13FE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    rocznie</w:t>
            </w:r>
          </w:p>
        </w:tc>
      </w:tr>
      <w:tr w:rsidR="006D423C" w:rsidTr="006D423C">
        <w:trPr>
          <w:trHeight w:val="7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9.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4C13FE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244/47</w:t>
            </w:r>
            <w:r w:rsidR="006D423C">
              <w:rPr>
                <w:rFonts w:ascii="Garamond" w:hAnsi="Garamond"/>
                <w:sz w:val="20"/>
                <w:szCs w:val="20"/>
                <w:lang w:eastAsia="en-US"/>
              </w:rPr>
              <w:t xml:space="preserve">    </w:t>
            </w:r>
          </w:p>
          <w:p w:rsidR="006D423C" w:rsidRDefault="006D423C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(część)</w:t>
            </w:r>
          </w:p>
          <w:p w:rsidR="006D423C" w:rsidRDefault="006D423C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4C13FE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4C13FE">
              <w:rPr>
                <w:rFonts w:ascii="Garamond" w:hAnsi="Garamond"/>
                <w:sz w:val="22"/>
                <w:szCs w:val="22"/>
                <w:lang w:eastAsia="en-US"/>
              </w:rPr>
              <w:t>Generała Wysockiego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4C13FE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4C13FE">
              <w:rPr>
                <w:rFonts w:ascii="Garamond" w:hAnsi="Garamond"/>
                <w:sz w:val="22"/>
                <w:szCs w:val="22"/>
                <w:lang w:eastAsia="en-US"/>
              </w:rPr>
              <w:t>346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4C13FE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2D7894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4C13FE">
              <w:rPr>
                <w:rFonts w:ascii="Garamond" w:hAnsi="Garamond"/>
                <w:sz w:val="22"/>
                <w:szCs w:val="22"/>
                <w:lang w:eastAsia="en-US"/>
              </w:rPr>
              <w:t>86,50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        rocznie</w:t>
            </w:r>
          </w:p>
        </w:tc>
      </w:tr>
      <w:tr w:rsidR="006D423C" w:rsidTr="006D423C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10.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4C13FE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221/3, 220/4 </w:t>
            </w:r>
          </w:p>
          <w:p w:rsidR="006D423C" w:rsidRDefault="006D423C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4C13FE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4C13FE">
              <w:rPr>
                <w:rFonts w:ascii="Garamond" w:hAnsi="Garamond"/>
                <w:sz w:val="22"/>
                <w:szCs w:val="22"/>
                <w:lang w:eastAsia="en-US"/>
              </w:rPr>
              <w:t>5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4C13FE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4C13FE">
              <w:rPr>
                <w:rFonts w:ascii="Garamond" w:hAnsi="Garamond"/>
                <w:sz w:val="22"/>
                <w:szCs w:val="22"/>
                <w:lang w:eastAsia="en-US"/>
              </w:rPr>
              <w:t>Legnicka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4C13FE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4C13FE">
              <w:rPr>
                <w:rFonts w:ascii="Garamond" w:hAnsi="Garamond"/>
                <w:sz w:val="22"/>
                <w:szCs w:val="22"/>
                <w:lang w:eastAsia="en-US"/>
              </w:rPr>
              <w:t xml:space="preserve"> 66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4C13FE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4C13FE">
              <w:rPr>
                <w:rFonts w:ascii="Garamond" w:hAnsi="Garamond"/>
                <w:sz w:val="22"/>
                <w:szCs w:val="22"/>
                <w:lang w:eastAsia="en-US"/>
              </w:rPr>
              <w:t>25</w:t>
            </w:r>
            <w:r w:rsidR="00027C49">
              <w:rPr>
                <w:rFonts w:ascii="Garamond" w:hAnsi="Garamond"/>
                <w:sz w:val="22"/>
                <w:szCs w:val="22"/>
                <w:lang w:eastAsia="en-US"/>
              </w:rPr>
              <w:t>,00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         rocznie</w:t>
            </w:r>
          </w:p>
        </w:tc>
      </w:tr>
      <w:tr w:rsidR="006D423C" w:rsidTr="006D423C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11.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027C49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 </w:t>
            </w:r>
            <w:r w:rsidR="004C13FE">
              <w:rPr>
                <w:rFonts w:ascii="Garamond" w:hAnsi="Garamond"/>
                <w:sz w:val="18"/>
                <w:szCs w:val="18"/>
                <w:lang w:eastAsia="en-US"/>
              </w:rPr>
              <w:t>161/47</w:t>
            </w:r>
            <w:r w:rsidR="006D423C">
              <w:rPr>
                <w:rFonts w:ascii="Garamond" w:hAnsi="Garamond"/>
                <w:sz w:val="18"/>
                <w:szCs w:val="18"/>
                <w:lang w:eastAsia="en-US"/>
              </w:rPr>
              <w:t xml:space="preserve"> </w:t>
            </w:r>
          </w:p>
          <w:p w:rsidR="006D423C" w:rsidRDefault="006D423C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4C13FE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4C13FE">
              <w:rPr>
                <w:rFonts w:ascii="Garamond" w:hAnsi="Garamond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4C13FE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4C13FE">
              <w:rPr>
                <w:rFonts w:ascii="Garamond" w:hAnsi="Garamond"/>
                <w:sz w:val="22"/>
                <w:szCs w:val="22"/>
                <w:lang w:eastAsia="en-US"/>
              </w:rPr>
              <w:t>Kosynierów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4C13FE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4C13FE">
              <w:rPr>
                <w:rFonts w:ascii="Garamond" w:hAnsi="Garamond"/>
                <w:sz w:val="22"/>
                <w:szCs w:val="22"/>
                <w:lang w:eastAsia="en-US"/>
              </w:rPr>
              <w:t xml:space="preserve"> 912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D326C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D326C6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4C13FE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4C13FE">
              <w:rPr>
                <w:rFonts w:ascii="Garamond" w:hAnsi="Garamond"/>
                <w:sz w:val="22"/>
                <w:szCs w:val="22"/>
                <w:lang w:eastAsia="en-US"/>
              </w:rPr>
              <w:t>174,44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       rocznie</w:t>
            </w:r>
          </w:p>
        </w:tc>
      </w:tr>
      <w:tr w:rsidR="006D423C" w:rsidTr="006D423C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12.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4C13FE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 388/1</w:t>
            </w:r>
          </w:p>
          <w:p w:rsidR="006D423C" w:rsidRDefault="006D423C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4C13FE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4C13FE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4C13FE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4C13FE">
              <w:rPr>
                <w:rFonts w:ascii="Garamond" w:hAnsi="Garamond"/>
                <w:sz w:val="22"/>
                <w:szCs w:val="22"/>
                <w:lang w:eastAsia="en-US"/>
              </w:rPr>
              <w:t>Platanowa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4C13FE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4C13FE">
              <w:rPr>
                <w:rFonts w:ascii="Garamond" w:hAnsi="Garamond"/>
                <w:sz w:val="22"/>
                <w:szCs w:val="22"/>
                <w:lang w:eastAsia="en-US"/>
              </w:rPr>
              <w:t xml:space="preserve"> 93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D326C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D326C6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4C13FE">
              <w:rPr>
                <w:rFonts w:ascii="Garamond" w:hAnsi="Garamond"/>
                <w:sz w:val="22"/>
                <w:szCs w:val="22"/>
                <w:lang w:eastAsia="en-US"/>
              </w:rPr>
              <w:t>25</w:t>
            </w:r>
            <w:r w:rsidR="00D326C6">
              <w:rPr>
                <w:rFonts w:ascii="Garamond" w:hAnsi="Garamond"/>
                <w:sz w:val="22"/>
                <w:szCs w:val="22"/>
                <w:lang w:eastAsia="en-US"/>
              </w:rPr>
              <w:t>,</w:t>
            </w:r>
            <w:r w:rsidR="004C13FE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 w:rsidR="00D326C6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</w:t>
            </w:r>
          </w:p>
          <w:p w:rsidR="006D423C" w:rsidRDefault="006D423C" w:rsidP="004C13FE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4C13FE">
              <w:rPr>
                <w:rFonts w:ascii="Garamond" w:hAnsi="Garamond"/>
                <w:sz w:val="22"/>
                <w:szCs w:val="22"/>
                <w:lang w:eastAsia="en-US"/>
              </w:rPr>
              <w:t>r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ocznie</w:t>
            </w:r>
          </w:p>
        </w:tc>
      </w:tr>
      <w:tr w:rsidR="006D423C" w:rsidTr="006D423C">
        <w:trPr>
          <w:trHeight w:val="7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13.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3C" w:rsidRDefault="00D326C6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 3</w:t>
            </w:r>
            <w:r w:rsidR="004C13FE">
              <w:rPr>
                <w:rFonts w:ascii="Garamond" w:hAnsi="Garamond"/>
                <w:sz w:val="18"/>
                <w:szCs w:val="18"/>
                <w:lang w:eastAsia="en-US"/>
              </w:rPr>
              <w:t>8</w:t>
            </w:r>
            <w:r>
              <w:rPr>
                <w:rFonts w:ascii="Garamond" w:hAnsi="Garamond"/>
                <w:sz w:val="18"/>
                <w:szCs w:val="18"/>
                <w:lang w:eastAsia="en-US"/>
              </w:rPr>
              <w:t>8/</w:t>
            </w:r>
            <w:r w:rsidR="004C13FE">
              <w:rPr>
                <w:rFonts w:ascii="Garamond" w:hAnsi="Garamond"/>
                <w:sz w:val="18"/>
                <w:szCs w:val="18"/>
                <w:lang w:eastAsia="en-US"/>
              </w:rPr>
              <w:t>1</w:t>
            </w:r>
            <w:r w:rsidR="006D423C">
              <w:rPr>
                <w:rFonts w:ascii="Garamond" w:hAnsi="Garamond"/>
                <w:sz w:val="18"/>
                <w:szCs w:val="18"/>
                <w:lang w:eastAsia="en-US"/>
              </w:rPr>
              <w:t xml:space="preserve">    </w:t>
            </w:r>
          </w:p>
          <w:p w:rsidR="006D423C" w:rsidRDefault="006D423C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(część)</w:t>
            </w:r>
          </w:p>
          <w:p w:rsidR="006D423C" w:rsidRDefault="006D423C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3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4C13FE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D326C6">
              <w:rPr>
                <w:rFonts w:ascii="Garamond" w:hAnsi="Garamond"/>
                <w:sz w:val="22"/>
                <w:szCs w:val="22"/>
                <w:lang w:eastAsia="en-US"/>
              </w:rPr>
              <w:t>P</w:t>
            </w:r>
            <w:r w:rsidR="004C13FE">
              <w:rPr>
                <w:rFonts w:ascii="Garamond" w:hAnsi="Garamond"/>
                <w:sz w:val="22"/>
                <w:szCs w:val="22"/>
                <w:lang w:eastAsia="en-US"/>
              </w:rPr>
              <w:t>latanowa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4C13FE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D326C6">
              <w:rPr>
                <w:rFonts w:ascii="Garamond" w:hAnsi="Garamond"/>
                <w:sz w:val="22"/>
                <w:szCs w:val="22"/>
                <w:lang w:eastAsia="en-US"/>
              </w:rPr>
              <w:t xml:space="preserve"> 8</w:t>
            </w:r>
            <w:r w:rsidR="004C13FE">
              <w:rPr>
                <w:rFonts w:ascii="Garamond" w:hAnsi="Garamond"/>
                <w:sz w:val="22"/>
                <w:szCs w:val="22"/>
                <w:lang w:eastAsia="en-US"/>
              </w:rPr>
              <w:t>5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</w:t>
            </w:r>
            <w:r w:rsidR="00D326C6">
              <w:rPr>
                <w:rFonts w:ascii="Garamond" w:hAnsi="Garamond"/>
                <w:sz w:val="22"/>
                <w:szCs w:val="22"/>
                <w:lang w:eastAsia="en-US"/>
              </w:rPr>
              <w:t>2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5,00 zł</w:t>
            </w:r>
          </w:p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rocznie </w:t>
            </w:r>
          </w:p>
        </w:tc>
      </w:tr>
      <w:tr w:rsidR="006D423C" w:rsidTr="006D423C">
        <w:trPr>
          <w:trHeight w:val="46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14.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4C13FE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487/10</w:t>
            </w:r>
            <w:r w:rsidR="006D423C">
              <w:rPr>
                <w:rFonts w:ascii="Garamond" w:hAnsi="Garamond"/>
                <w:sz w:val="20"/>
                <w:szCs w:val="20"/>
                <w:lang w:eastAsia="en-US"/>
              </w:rPr>
              <w:t xml:space="preserve">  </w:t>
            </w:r>
          </w:p>
          <w:p w:rsidR="006D423C" w:rsidRDefault="006D423C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D326C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D326C6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D326C6" w:rsidP="004C13FE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ul. P</w:t>
            </w:r>
            <w:r w:rsidR="004C13FE">
              <w:rPr>
                <w:rFonts w:ascii="Garamond" w:hAnsi="Garamond"/>
                <w:sz w:val="22"/>
                <w:szCs w:val="22"/>
                <w:lang w:eastAsia="en-US"/>
              </w:rPr>
              <w:t>latanowa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4C13FE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D326C6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4C13FE">
              <w:rPr>
                <w:rFonts w:ascii="Garamond" w:hAnsi="Garamond"/>
                <w:sz w:val="22"/>
                <w:szCs w:val="22"/>
                <w:lang w:eastAsia="en-US"/>
              </w:rPr>
              <w:t>145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4C13FE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D326C6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4C13FE">
              <w:rPr>
                <w:rFonts w:ascii="Garamond" w:hAnsi="Garamond"/>
                <w:sz w:val="22"/>
                <w:szCs w:val="22"/>
                <w:lang w:eastAsia="en-US"/>
              </w:rPr>
              <w:t>36</w:t>
            </w:r>
            <w:r w:rsidR="00D326C6">
              <w:rPr>
                <w:rFonts w:ascii="Garamond" w:hAnsi="Garamond"/>
                <w:sz w:val="22"/>
                <w:szCs w:val="22"/>
                <w:lang w:eastAsia="en-US"/>
              </w:rPr>
              <w:t>,</w:t>
            </w:r>
            <w:r w:rsidR="004C13FE">
              <w:rPr>
                <w:rFonts w:ascii="Garamond" w:hAnsi="Garamond"/>
                <w:sz w:val="22"/>
                <w:szCs w:val="22"/>
                <w:lang w:eastAsia="en-US"/>
              </w:rPr>
              <w:t>25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 rocznie</w:t>
            </w:r>
          </w:p>
        </w:tc>
      </w:tr>
      <w:tr w:rsidR="006D423C" w:rsidTr="006D423C">
        <w:trPr>
          <w:trHeight w:val="60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15.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3C" w:rsidRDefault="004C13FE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241/6</w:t>
            </w:r>
            <w:r w:rsidR="006D423C">
              <w:rPr>
                <w:rFonts w:ascii="Garamond" w:hAnsi="Garamond"/>
                <w:sz w:val="20"/>
                <w:szCs w:val="20"/>
                <w:lang w:eastAsia="en-US"/>
              </w:rPr>
              <w:t xml:space="preserve">  (część)</w:t>
            </w:r>
          </w:p>
          <w:p w:rsidR="006D423C" w:rsidRDefault="006D423C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4C13FE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4C13FE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4C13FE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4C13FE">
              <w:rPr>
                <w:rFonts w:ascii="Garamond" w:hAnsi="Garamond"/>
                <w:sz w:val="22"/>
                <w:szCs w:val="22"/>
                <w:lang w:eastAsia="en-US"/>
              </w:rPr>
              <w:t>Piastowska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D326C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D326C6">
              <w:rPr>
                <w:rFonts w:ascii="Garamond" w:hAnsi="Garamond"/>
                <w:sz w:val="22"/>
                <w:szCs w:val="22"/>
                <w:lang w:eastAsia="en-US"/>
              </w:rPr>
              <w:t>117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4C13FE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4C13FE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</w:t>
            </w:r>
            <w:r w:rsidR="004C13FE">
              <w:rPr>
                <w:rFonts w:ascii="Garamond" w:hAnsi="Garamond"/>
                <w:sz w:val="22"/>
                <w:szCs w:val="22"/>
                <w:lang w:eastAsia="en-US"/>
              </w:rPr>
              <w:t>29,25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</w:t>
            </w:r>
          </w:p>
          <w:p w:rsidR="006D423C" w:rsidRDefault="006D423C" w:rsidP="004C13FE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4C13FE">
              <w:rPr>
                <w:rFonts w:ascii="Garamond" w:hAnsi="Garamond"/>
                <w:sz w:val="22"/>
                <w:szCs w:val="22"/>
                <w:lang w:eastAsia="en-US"/>
              </w:rPr>
              <w:t>r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ocznie</w:t>
            </w:r>
          </w:p>
        </w:tc>
      </w:tr>
    </w:tbl>
    <w:p w:rsidR="006D423C" w:rsidRDefault="006D423C" w:rsidP="006D423C">
      <w:pPr>
        <w:rPr>
          <w:rFonts w:ascii="Garamond" w:hAnsi="Garamond"/>
        </w:rPr>
      </w:pPr>
      <w:r>
        <w:rPr>
          <w:rFonts w:ascii="Garamond" w:hAnsi="Garamond"/>
        </w:rPr>
        <w:t xml:space="preserve">   Termin wnoszenia czynszów do dnia 30 czerwca każdego roku (czynsze roczne). Wykaz </w:t>
      </w:r>
    </w:p>
    <w:p w:rsidR="006D423C" w:rsidRDefault="006D423C" w:rsidP="006D423C">
      <w:pPr>
        <w:rPr>
          <w:rFonts w:ascii="Garamond" w:hAnsi="Garamond"/>
        </w:rPr>
      </w:pPr>
      <w:r>
        <w:rPr>
          <w:rFonts w:ascii="Garamond" w:hAnsi="Garamond"/>
        </w:rPr>
        <w:t xml:space="preserve">   wywiesza się na okres 21 dni tj. od dnia </w:t>
      </w:r>
      <w:r w:rsidR="00D326C6">
        <w:rPr>
          <w:rFonts w:ascii="Garamond" w:hAnsi="Garamond"/>
        </w:rPr>
        <w:t>13</w:t>
      </w:r>
      <w:r>
        <w:rPr>
          <w:rFonts w:ascii="Garamond" w:hAnsi="Garamond"/>
        </w:rPr>
        <w:t xml:space="preserve">.01.2023 r. do dnia </w:t>
      </w:r>
      <w:r w:rsidR="00D326C6">
        <w:rPr>
          <w:rFonts w:ascii="Garamond" w:hAnsi="Garamond"/>
        </w:rPr>
        <w:t>03</w:t>
      </w:r>
      <w:r>
        <w:rPr>
          <w:rFonts w:ascii="Garamond" w:hAnsi="Garamond"/>
        </w:rPr>
        <w:t>.0</w:t>
      </w:r>
      <w:r w:rsidR="00D326C6">
        <w:rPr>
          <w:rFonts w:ascii="Garamond" w:hAnsi="Garamond"/>
        </w:rPr>
        <w:t>2</w:t>
      </w:r>
      <w:r>
        <w:rPr>
          <w:rFonts w:ascii="Garamond" w:hAnsi="Garamond"/>
        </w:rPr>
        <w:t xml:space="preserve">.2023 r. na tablicy ogłoszeń </w:t>
      </w:r>
    </w:p>
    <w:p w:rsidR="006D423C" w:rsidRDefault="006D423C" w:rsidP="006D423C">
      <w:pPr>
        <w:rPr>
          <w:rFonts w:ascii="Garamond" w:hAnsi="Garamond"/>
        </w:rPr>
      </w:pPr>
      <w:r>
        <w:rPr>
          <w:rFonts w:ascii="Garamond" w:hAnsi="Garamond"/>
        </w:rPr>
        <w:t xml:space="preserve">   w siedzibie tut. urzędu,  na miejskiej stronie internetowej  </w:t>
      </w:r>
      <w:hyperlink r:id="rId4" w:history="1">
        <w:r>
          <w:rPr>
            <w:rStyle w:val="Hipercze"/>
            <w:rFonts w:ascii="Garamond" w:hAnsi="Garamond"/>
          </w:rPr>
          <w:t>www.bip.gubin.pl</w:t>
        </w:r>
      </w:hyperlink>
      <w:r>
        <w:rPr>
          <w:rFonts w:ascii="Garamond" w:hAnsi="Garamond"/>
        </w:rPr>
        <w:t>. or</w:t>
      </w:r>
      <w:bookmarkStart w:id="0" w:name="_GoBack"/>
      <w:bookmarkEnd w:id="0"/>
      <w:r>
        <w:rPr>
          <w:rFonts w:ascii="Garamond" w:hAnsi="Garamond"/>
        </w:rPr>
        <w:t xml:space="preserve">az na stronie   </w:t>
      </w:r>
    </w:p>
    <w:p w:rsidR="006D423C" w:rsidRDefault="006D423C" w:rsidP="006D423C">
      <w:pPr>
        <w:rPr>
          <w:rFonts w:ascii="Garamond" w:hAnsi="Garamond"/>
        </w:rPr>
      </w:pPr>
      <w:r>
        <w:rPr>
          <w:rFonts w:ascii="Garamond" w:hAnsi="Garamond"/>
        </w:rPr>
        <w:t xml:space="preserve">   internetowej </w:t>
      </w:r>
      <w:hyperlink r:id="rId5" w:history="1">
        <w:r>
          <w:rPr>
            <w:rStyle w:val="Hipercze"/>
            <w:rFonts w:ascii="Garamond" w:hAnsi="Garamond"/>
          </w:rPr>
          <w:t>www.przetargi</w:t>
        </w:r>
      </w:hyperlink>
      <w:r>
        <w:rPr>
          <w:rFonts w:ascii="Garamond" w:hAnsi="Garamond"/>
        </w:rPr>
        <w:t xml:space="preserve"> - komunikaty.pl. </w:t>
      </w:r>
    </w:p>
    <w:p w:rsidR="006D423C" w:rsidRDefault="006D423C" w:rsidP="006D423C">
      <w:pPr>
        <w:rPr>
          <w:rFonts w:ascii="Garamond" w:hAnsi="Garamond"/>
        </w:rPr>
      </w:pPr>
    </w:p>
    <w:p w:rsidR="00E26E5E" w:rsidRDefault="004C13FE"/>
    <w:sectPr w:rsidR="00E26E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7AE"/>
    <w:rsid w:val="00027C49"/>
    <w:rsid w:val="00051552"/>
    <w:rsid w:val="000C71D2"/>
    <w:rsid w:val="002C6042"/>
    <w:rsid w:val="002D7894"/>
    <w:rsid w:val="004C13FE"/>
    <w:rsid w:val="006D423C"/>
    <w:rsid w:val="00780EE5"/>
    <w:rsid w:val="009F47AE"/>
    <w:rsid w:val="00B2485D"/>
    <w:rsid w:val="00D32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69F134-6D29-4D3F-B229-594492B03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4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D423C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26C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26C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zetargi" TargetMode="External"/><Relationship Id="rId4" Type="http://schemas.openxmlformats.org/officeDocument/2006/relationships/hyperlink" Target="http://www.bip.gub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406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gubin</dc:creator>
  <cp:keywords/>
  <dc:description/>
  <cp:lastModifiedBy>um gubin</cp:lastModifiedBy>
  <cp:revision>5</cp:revision>
  <cp:lastPrinted>2023-01-13T13:03:00Z</cp:lastPrinted>
  <dcterms:created xsi:type="dcterms:W3CDTF">2023-01-13T11:02:00Z</dcterms:created>
  <dcterms:modified xsi:type="dcterms:W3CDTF">2023-01-13T13:04:00Z</dcterms:modified>
</cp:coreProperties>
</file>