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E" w:rsidRPr="000363E7" w:rsidRDefault="006C4C7E" w:rsidP="006C4C7E">
      <w:pPr>
        <w:pStyle w:val="Nagwek1"/>
        <w:jc w:val="both"/>
        <w:rPr>
          <w:rFonts w:ascii="Garamond" w:hAnsi="Garamond"/>
        </w:rPr>
      </w:pPr>
      <w:r w:rsidRPr="000363E7">
        <w:rPr>
          <w:rFonts w:ascii="Garamond" w:hAnsi="Garamond"/>
        </w:rPr>
        <w:t>Burmistrz Miasta Gubin</w:t>
      </w:r>
      <w:r w:rsidRPr="000363E7">
        <w:rPr>
          <w:rFonts w:ascii="Garamond" w:hAnsi="Garamond"/>
          <w:iCs/>
        </w:rPr>
        <w:t>a</w:t>
      </w:r>
    </w:p>
    <w:p w:rsidR="006C4C7E" w:rsidRPr="000363E7" w:rsidRDefault="006C4C7E" w:rsidP="006C4C7E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:rsidR="006C4C7E" w:rsidRPr="000363E7" w:rsidRDefault="006C4C7E" w:rsidP="006C4C7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0363E7"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6C4C7E" w:rsidRPr="000363E7" w:rsidRDefault="006C4C7E" w:rsidP="006C4C7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6C4C7E" w:rsidRPr="000363E7" w:rsidRDefault="006C4C7E" w:rsidP="006C4C7E">
      <w:pPr>
        <w:pStyle w:val="Nagwek2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KI.6220.1.2015</w:t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>11 marca 2015</w:t>
      </w:r>
      <w:r w:rsidRPr="000363E7">
        <w:rPr>
          <w:rFonts w:ascii="Garamond" w:hAnsi="Garamond"/>
          <w:i w:val="0"/>
          <w:iCs w:val="0"/>
          <w:sz w:val="24"/>
          <w:szCs w:val="24"/>
        </w:rPr>
        <w:t>r</w:t>
      </w:r>
    </w:p>
    <w:p w:rsidR="006C4C7E" w:rsidRPr="000363E7" w:rsidRDefault="006C4C7E" w:rsidP="006C4C7E">
      <w:pPr>
        <w:rPr>
          <w:rFonts w:ascii="Garamond" w:hAnsi="Garamond"/>
          <w:sz w:val="24"/>
          <w:szCs w:val="24"/>
          <w:lang w:eastAsia="pl-PL"/>
        </w:rPr>
      </w:pPr>
    </w:p>
    <w:p w:rsidR="006C4C7E" w:rsidRPr="000363E7" w:rsidRDefault="006C4C7E" w:rsidP="006C4C7E">
      <w:pPr>
        <w:rPr>
          <w:rFonts w:ascii="Garamond" w:hAnsi="Garamond"/>
          <w:sz w:val="24"/>
          <w:szCs w:val="24"/>
          <w:lang w:eastAsia="pl-PL"/>
        </w:rPr>
      </w:pPr>
    </w:p>
    <w:p w:rsidR="006C4C7E" w:rsidRPr="000363E7" w:rsidRDefault="006C4C7E" w:rsidP="006C4C7E">
      <w:pPr>
        <w:jc w:val="both"/>
        <w:rPr>
          <w:rFonts w:ascii="Garamond" w:hAnsi="Garamond"/>
          <w:sz w:val="24"/>
          <w:szCs w:val="24"/>
        </w:rPr>
      </w:pPr>
      <w:r w:rsidRPr="000363E7">
        <w:rPr>
          <w:rFonts w:ascii="Garamond" w:hAnsi="Garamond"/>
          <w:sz w:val="24"/>
          <w:szCs w:val="24"/>
        </w:rPr>
        <w:t xml:space="preserve">Na podstawie </w:t>
      </w:r>
      <w:r w:rsidR="00E23C17">
        <w:rPr>
          <w:rFonts w:ascii="Garamond" w:hAnsi="Garamond"/>
          <w:sz w:val="24"/>
          <w:szCs w:val="24"/>
        </w:rPr>
        <w:t xml:space="preserve">art. 74 ust. 3 oraz </w:t>
      </w:r>
      <w:r w:rsidRPr="000363E7">
        <w:rPr>
          <w:rFonts w:ascii="Garamond" w:hAnsi="Garamond"/>
          <w:sz w:val="24"/>
          <w:szCs w:val="24"/>
        </w:rPr>
        <w:t>art.</w:t>
      </w:r>
      <w:r w:rsidR="00E23C17">
        <w:rPr>
          <w:rFonts w:ascii="Garamond" w:hAnsi="Garamond"/>
          <w:sz w:val="24"/>
          <w:szCs w:val="24"/>
        </w:rPr>
        <w:t xml:space="preserve"> 63 ust. 5</w:t>
      </w:r>
      <w:r w:rsidRPr="000363E7">
        <w:rPr>
          <w:rFonts w:ascii="Garamond" w:hAnsi="Garamond"/>
          <w:sz w:val="24"/>
          <w:szCs w:val="24"/>
        </w:rPr>
        <w:t xml:space="preserve"> ustawy z dnia 3 października 2008 </w:t>
      </w:r>
      <w:r>
        <w:rPr>
          <w:rFonts w:ascii="Garamond" w:hAnsi="Garamond"/>
          <w:sz w:val="24"/>
          <w:szCs w:val="24"/>
        </w:rPr>
        <w:t>r. o udostępnianiu informacji o </w:t>
      </w:r>
      <w:r w:rsidRPr="000363E7">
        <w:rPr>
          <w:rFonts w:ascii="Garamond" w:hAnsi="Garamond"/>
          <w:sz w:val="24"/>
          <w:szCs w:val="24"/>
        </w:rPr>
        <w:t>środowisku i jego ochronie, udziale społeczeństwa w ochronie środowiska oraz o ocenach oddziaływania na środowisko (</w:t>
      </w:r>
      <w:proofErr w:type="spellStart"/>
      <w:r w:rsidRPr="000363E7">
        <w:rPr>
          <w:rFonts w:ascii="Garamond" w:hAnsi="Garamond"/>
          <w:bCs/>
          <w:sz w:val="24"/>
          <w:szCs w:val="24"/>
        </w:rPr>
        <w:t>j.t</w:t>
      </w:r>
      <w:proofErr w:type="spellEnd"/>
      <w:r w:rsidRPr="000363E7">
        <w:rPr>
          <w:rFonts w:ascii="Garamond" w:hAnsi="Garamond"/>
          <w:bCs/>
          <w:sz w:val="24"/>
          <w:szCs w:val="24"/>
        </w:rPr>
        <w:t>.</w:t>
      </w:r>
      <w:r w:rsidRPr="000363E7">
        <w:rPr>
          <w:rFonts w:ascii="Garamond" w:hAnsi="Garamond"/>
          <w:sz w:val="24"/>
          <w:szCs w:val="24"/>
        </w:rPr>
        <w:t xml:space="preserve"> </w:t>
      </w:r>
      <w:r w:rsidRPr="000363E7">
        <w:rPr>
          <w:rFonts w:ascii="Garamond" w:hAnsi="Garamond"/>
          <w:bCs/>
          <w:sz w:val="24"/>
          <w:szCs w:val="24"/>
        </w:rPr>
        <w:t xml:space="preserve">Dz.U.2013.1235 </w:t>
      </w:r>
      <w:r w:rsidRPr="000363E7">
        <w:rPr>
          <w:rFonts w:ascii="Garamond" w:hAnsi="Garamond"/>
          <w:sz w:val="24"/>
          <w:szCs w:val="24"/>
        </w:rPr>
        <w:t>ze zm.) w</w:t>
      </w:r>
      <w:r>
        <w:rPr>
          <w:rFonts w:ascii="Garamond" w:hAnsi="Garamond"/>
          <w:sz w:val="24"/>
          <w:szCs w:val="24"/>
        </w:rPr>
        <w:t xml:space="preserve"> zw. z art. 49 ustawy z dnia 14 </w:t>
      </w:r>
      <w:r w:rsidRPr="000363E7">
        <w:rPr>
          <w:rFonts w:ascii="Garamond" w:hAnsi="Garamond"/>
          <w:sz w:val="24"/>
          <w:szCs w:val="24"/>
        </w:rPr>
        <w:t>czerwca 1960 r. – Kodeks postępowania administracyjnego (</w:t>
      </w:r>
      <w:proofErr w:type="spellStart"/>
      <w:r w:rsidRPr="000363E7">
        <w:rPr>
          <w:rFonts w:ascii="Garamond" w:hAnsi="Garamond"/>
          <w:sz w:val="24"/>
          <w:szCs w:val="24"/>
        </w:rPr>
        <w:t>Dz</w:t>
      </w:r>
      <w:proofErr w:type="spellEnd"/>
      <w:r w:rsidRPr="000363E7">
        <w:rPr>
          <w:rFonts w:ascii="Garamond" w:hAnsi="Garamond"/>
          <w:sz w:val="24"/>
          <w:szCs w:val="24"/>
        </w:rPr>
        <w:t xml:space="preserve"> .U. z 2013 r. poz. 267</w:t>
      </w:r>
      <w:r>
        <w:rPr>
          <w:rFonts w:ascii="Garamond" w:hAnsi="Garamond"/>
          <w:sz w:val="24"/>
          <w:szCs w:val="24"/>
        </w:rPr>
        <w:t xml:space="preserve"> ze zm.)</w:t>
      </w:r>
      <w:r w:rsidRPr="000363E7">
        <w:rPr>
          <w:rFonts w:ascii="Garamond" w:hAnsi="Garamond"/>
          <w:sz w:val="24"/>
          <w:szCs w:val="24"/>
        </w:rPr>
        <w:t>, Burmistrz Miasta Gubina zawiadamia, że w dniu</w:t>
      </w:r>
      <w:r>
        <w:rPr>
          <w:rFonts w:ascii="Garamond" w:hAnsi="Garamond"/>
          <w:sz w:val="24"/>
          <w:szCs w:val="24"/>
        </w:rPr>
        <w:t xml:space="preserve"> 11 marca 2015 r. zostało wydane postanowienie o zawieszeniu postępowania w sprawie wydania decyzji o środowiskowych uwarunkowaniach,</w:t>
      </w:r>
      <w:r w:rsidRPr="000363E7">
        <w:rPr>
          <w:rFonts w:ascii="Garamond" w:hAnsi="Garamond"/>
          <w:sz w:val="24"/>
          <w:szCs w:val="24"/>
        </w:rPr>
        <w:t xml:space="preserve"> wszczęte na w</w:t>
      </w:r>
      <w:r>
        <w:rPr>
          <w:rFonts w:ascii="Garamond" w:hAnsi="Garamond"/>
          <w:sz w:val="24"/>
          <w:szCs w:val="24"/>
        </w:rPr>
        <w:t>niosek Pani Ewy Anny Markiewicz  ul. Bociania 23, 62-002 Złotniki reprezentowanej przez pełnomocnika Pana Grzegorza Zbigniewa Kasprzaka ul. Bociania 23, 62-002 Złotniki</w:t>
      </w:r>
      <w:r w:rsidRPr="000363E7">
        <w:rPr>
          <w:rFonts w:ascii="Garamond" w:hAnsi="Garamond"/>
          <w:sz w:val="24"/>
          <w:szCs w:val="24"/>
        </w:rPr>
        <w:t>, dotyczącego wydania decyzji o środowis</w:t>
      </w:r>
      <w:r>
        <w:rPr>
          <w:rFonts w:ascii="Garamond" w:hAnsi="Garamond"/>
          <w:sz w:val="24"/>
          <w:szCs w:val="24"/>
        </w:rPr>
        <w:t>kowych uwarunkowaniach zgody na </w:t>
      </w:r>
      <w:r w:rsidRPr="000363E7">
        <w:rPr>
          <w:rFonts w:ascii="Garamond" w:hAnsi="Garamond"/>
          <w:sz w:val="24"/>
          <w:szCs w:val="24"/>
        </w:rPr>
        <w:t>realizację przedsięwzięcia polegającego na </w:t>
      </w:r>
      <w:r>
        <w:rPr>
          <w:rFonts w:ascii="Garamond" w:hAnsi="Garamond"/>
          <w:sz w:val="24"/>
          <w:szCs w:val="24"/>
        </w:rPr>
        <w:t xml:space="preserve">wydobywaniu kruszywa naturalnego ze złoża „GUBIN” na działkach nr </w:t>
      </w:r>
      <w:proofErr w:type="spellStart"/>
      <w:r>
        <w:rPr>
          <w:rFonts w:ascii="Garamond" w:hAnsi="Garamond"/>
          <w:sz w:val="24"/>
          <w:szCs w:val="24"/>
        </w:rPr>
        <w:t>ewid</w:t>
      </w:r>
      <w:proofErr w:type="spellEnd"/>
      <w:r>
        <w:rPr>
          <w:rFonts w:ascii="Garamond" w:hAnsi="Garamond"/>
          <w:sz w:val="24"/>
          <w:szCs w:val="24"/>
        </w:rPr>
        <w:t>. 6/1, 6/2, 6/3 obręb 2 miasta Gubin</w:t>
      </w:r>
      <w:r w:rsidRPr="000363E7">
        <w:rPr>
          <w:rFonts w:ascii="Garamond" w:hAnsi="Garamond"/>
          <w:sz w:val="24"/>
          <w:szCs w:val="24"/>
        </w:rPr>
        <w:t>.</w:t>
      </w:r>
    </w:p>
    <w:p w:rsidR="006C4C7E" w:rsidRPr="000363E7" w:rsidRDefault="006C4C7E" w:rsidP="006C4C7E">
      <w:pPr>
        <w:pStyle w:val="Default"/>
        <w:spacing w:line="276" w:lineRule="auto"/>
        <w:ind w:firstLine="708"/>
        <w:jc w:val="both"/>
        <w:rPr>
          <w:rFonts w:ascii="Garamond" w:hAnsi="Garamond"/>
        </w:rPr>
      </w:pPr>
    </w:p>
    <w:p w:rsidR="006C4C7E" w:rsidRDefault="006C4C7E" w:rsidP="006C4C7E">
      <w:pPr>
        <w:pStyle w:val="Default"/>
        <w:spacing w:line="276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363E7">
        <w:rPr>
          <w:rFonts w:ascii="Garamond" w:hAnsi="Garamond"/>
        </w:rPr>
        <w:t>S</w:t>
      </w:r>
      <w:r w:rsidRPr="000363E7">
        <w:rPr>
          <w:rFonts w:ascii="Garamond" w:eastAsia="Times New Roman" w:hAnsi="Garamond"/>
          <w:lang w:eastAsia="pl-PL"/>
        </w:rPr>
        <w:t xml:space="preserve">trony postępowania mogą zapoznać się z </w:t>
      </w:r>
      <w:r>
        <w:rPr>
          <w:rFonts w:ascii="Garamond" w:hAnsi="Garamond"/>
        </w:rPr>
        <w:t>treścią powyższego postanowienia</w:t>
      </w:r>
      <w:r w:rsidRPr="000363E7">
        <w:rPr>
          <w:rFonts w:ascii="Garamond" w:hAnsi="Garamond"/>
        </w:rPr>
        <w:t xml:space="preserve"> oraz zgromadzoną dokumentacją w trakcie postępowania</w:t>
      </w:r>
      <w:r>
        <w:rPr>
          <w:rFonts w:ascii="Garamond" w:hAnsi="Garamond"/>
        </w:rPr>
        <w:t>,</w:t>
      </w:r>
      <w:r w:rsidRPr="000363E7">
        <w:rPr>
          <w:rFonts w:ascii="Garamond" w:hAnsi="Garamond"/>
        </w:rPr>
        <w:t xml:space="preserve"> </w:t>
      </w:r>
      <w:r w:rsidRPr="000363E7">
        <w:rPr>
          <w:rFonts w:ascii="Garamond" w:eastAsia="Times New Roman" w:hAnsi="Garamond"/>
          <w:lang w:eastAsia="pl-PL"/>
        </w:rPr>
        <w:t>w siedzibie Urzędu</w:t>
      </w:r>
      <w:r>
        <w:rPr>
          <w:rFonts w:ascii="Garamond" w:eastAsia="Times New Roman" w:hAnsi="Garamond"/>
          <w:lang w:eastAsia="pl-PL"/>
        </w:rPr>
        <w:t xml:space="preserve"> Miejskiego w Gubinie, przy ul. </w:t>
      </w:r>
      <w:r w:rsidRPr="000363E7">
        <w:rPr>
          <w:rFonts w:ascii="Garamond" w:eastAsia="Times New Roman" w:hAnsi="Garamond"/>
          <w:lang w:eastAsia="pl-PL"/>
        </w:rPr>
        <w:t>Piastowskie</w:t>
      </w:r>
      <w:r w:rsidR="00644D6F">
        <w:rPr>
          <w:rFonts w:ascii="Garamond" w:eastAsia="Times New Roman" w:hAnsi="Garamond"/>
          <w:lang w:eastAsia="pl-PL"/>
        </w:rPr>
        <w:t>j 24 (pokój 306), w godzinach</w:t>
      </w:r>
      <w:r w:rsidRPr="000363E7">
        <w:rPr>
          <w:rFonts w:ascii="Garamond" w:eastAsia="Times New Roman" w:hAnsi="Garamond"/>
          <w:lang w:eastAsia="pl-PL"/>
        </w:rPr>
        <w:t>:</w:t>
      </w:r>
    </w:p>
    <w:p w:rsidR="00AE2F58" w:rsidRPr="000363E7" w:rsidRDefault="00AE2F58" w:rsidP="006C4C7E">
      <w:pPr>
        <w:pStyle w:val="Default"/>
        <w:spacing w:line="276" w:lineRule="auto"/>
        <w:ind w:firstLine="708"/>
        <w:jc w:val="both"/>
        <w:rPr>
          <w:rFonts w:ascii="Garamond" w:hAnsi="Garamond"/>
        </w:rPr>
      </w:pPr>
    </w:p>
    <w:p w:rsidR="006C4C7E" w:rsidRPr="000363E7" w:rsidRDefault="006C4C7E" w:rsidP="006C4C7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Poniedziałek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7.30 - </w:t>
      </w:r>
      <w:r w:rsidRPr="000363E7">
        <w:rPr>
          <w:rFonts w:ascii="Garamond" w:eastAsia="Times New Roman" w:hAnsi="Garamond"/>
          <w:sz w:val="24"/>
          <w:szCs w:val="24"/>
          <w:lang w:eastAsia="pl-PL"/>
        </w:rPr>
        <w:t>16.00</w:t>
      </w:r>
    </w:p>
    <w:p w:rsidR="006C4C7E" w:rsidRPr="000363E7" w:rsidRDefault="006C4C7E" w:rsidP="006C4C7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Wtorek – Czwartek  </w:t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7.30 - </w:t>
      </w:r>
      <w:r w:rsidRPr="000363E7">
        <w:rPr>
          <w:rFonts w:ascii="Garamond" w:eastAsia="Times New Roman" w:hAnsi="Garamond"/>
          <w:sz w:val="24"/>
          <w:szCs w:val="24"/>
          <w:lang w:eastAsia="pl-PL"/>
        </w:rPr>
        <w:t>15.30</w:t>
      </w:r>
    </w:p>
    <w:p w:rsidR="006C4C7E" w:rsidRPr="000363E7" w:rsidRDefault="006C4C7E" w:rsidP="006C4C7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Piątek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 w:rsidR="009B1299">
        <w:rPr>
          <w:rFonts w:ascii="Garamond" w:eastAsia="Times New Roman" w:hAnsi="Garamond"/>
          <w:sz w:val="24"/>
          <w:szCs w:val="24"/>
          <w:lang w:eastAsia="pl-PL"/>
        </w:rPr>
        <w:t>7.30 -</w:t>
      </w:r>
      <w:r w:rsidR="00644D6F">
        <w:rPr>
          <w:rFonts w:ascii="Garamond" w:eastAsia="Times New Roman" w:hAnsi="Garamond"/>
          <w:sz w:val="24"/>
          <w:szCs w:val="24"/>
          <w:lang w:eastAsia="pl-PL"/>
        </w:rPr>
        <w:t xml:space="preserve"> 15.00</w:t>
      </w:r>
    </w:p>
    <w:p w:rsidR="006C4C7E" w:rsidRPr="000363E7" w:rsidRDefault="006C4C7E" w:rsidP="006C4C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4C7E" w:rsidRPr="000363E7" w:rsidRDefault="006C4C7E" w:rsidP="006C4C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363E7">
        <w:rPr>
          <w:rFonts w:ascii="Garamond" w:hAnsi="Garamond"/>
          <w:sz w:val="24"/>
          <w:szCs w:val="24"/>
        </w:rPr>
        <w:t>Strony zgodnie z art. 10</w:t>
      </w:r>
      <w:r w:rsidRPr="000363E7">
        <w:rPr>
          <w:rFonts w:ascii="Garamond" w:eastAsia="Times New Roman" w:hAnsi="Garamond"/>
          <w:sz w:val="24"/>
          <w:szCs w:val="24"/>
          <w:lang w:eastAsia="pl-PL"/>
        </w:rPr>
        <w:t xml:space="preserve"> ustawy z dnia 14 czerwca 1960 r. – Kodeks postępowania administracyjnego (</w:t>
      </w:r>
      <w:proofErr w:type="spellStart"/>
      <w:r w:rsidRPr="000363E7">
        <w:rPr>
          <w:rFonts w:ascii="Garamond" w:hAnsi="Garamond"/>
          <w:bCs/>
          <w:sz w:val="24"/>
          <w:szCs w:val="24"/>
          <w:lang w:eastAsia="pl-PL"/>
        </w:rPr>
        <w:t>j.t</w:t>
      </w:r>
      <w:proofErr w:type="spellEnd"/>
      <w:r w:rsidRPr="000363E7">
        <w:rPr>
          <w:rFonts w:ascii="Garamond" w:hAnsi="Garamond"/>
          <w:bCs/>
          <w:sz w:val="24"/>
          <w:szCs w:val="24"/>
          <w:lang w:eastAsia="pl-PL"/>
        </w:rPr>
        <w:t>.</w:t>
      </w:r>
      <w:r w:rsidRPr="000363E7">
        <w:rPr>
          <w:rFonts w:ascii="Garamond" w:hAnsi="Garamond"/>
          <w:sz w:val="24"/>
          <w:szCs w:val="24"/>
        </w:rPr>
        <w:t xml:space="preserve">, </w:t>
      </w:r>
      <w:r w:rsidRPr="000363E7">
        <w:rPr>
          <w:rFonts w:ascii="Garamond" w:hAnsi="Garamond"/>
          <w:bCs/>
          <w:sz w:val="24"/>
          <w:szCs w:val="24"/>
          <w:lang w:eastAsia="pl-PL"/>
        </w:rPr>
        <w:t>Dz. U. 2013 poz. 267)</w:t>
      </w:r>
      <w:r w:rsidRPr="000363E7">
        <w:rPr>
          <w:rFonts w:ascii="Garamond" w:hAnsi="Garamond"/>
          <w:sz w:val="24"/>
          <w:szCs w:val="24"/>
        </w:rPr>
        <w:t xml:space="preserve"> mogą brać czynny udział na każdym etapie postępowania. W myśl art. 49 Kpa – doręczenie uważa się za dokonane po upływie 14 dni od dnia publicznego ogłoszenia.</w:t>
      </w:r>
    </w:p>
    <w:p w:rsidR="006C4C7E" w:rsidRPr="000363E7" w:rsidRDefault="006C4C7E" w:rsidP="006C4C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4C7E" w:rsidRPr="000363E7" w:rsidRDefault="006C4C7E" w:rsidP="006C4C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4C7E" w:rsidRPr="000363E7" w:rsidRDefault="006C4C7E" w:rsidP="006C4C7E">
      <w:pPr>
        <w:pStyle w:val="Default"/>
        <w:rPr>
          <w:rFonts w:ascii="Garamond" w:hAnsi="Garamond"/>
        </w:rPr>
      </w:pPr>
    </w:p>
    <w:p w:rsidR="006C4C7E" w:rsidRPr="000363E7" w:rsidRDefault="006C4C7E" w:rsidP="006C4C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4C7E" w:rsidRPr="000363E7" w:rsidRDefault="006C4C7E" w:rsidP="006C4C7E">
      <w:pPr>
        <w:ind w:left="5664"/>
        <w:rPr>
          <w:rFonts w:ascii="Garamond" w:hAnsi="Garamond"/>
          <w:b/>
          <w:i/>
          <w:sz w:val="24"/>
          <w:szCs w:val="24"/>
        </w:rPr>
      </w:pPr>
      <w:r w:rsidRPr="000363E7">
        <w:rPr>
          <w:rFonts w:ascii="Garamond" w:hAnsi="Garamond"/>
          <w:b/>
          <w:i/>
          <w:sz w:val="24"/>
          <w:szCs w:val="24"/>
        </w:rPr>
        <w:t>Bartłomiej Bartczak</w:t>
      </w:r>
    </w:p>
    <w:p w:rsidR="006C4C7E" w:rsidRPr="000363E7" w:rsidRDefault="006C4C7E" w:rsidP="006C4C7E">
      <w:pPr>
        <w:rPr>
          <w:rFonts w:ascii="Garamond" w:hAnsi="Garamond"/>
          <w:b/>
          <w:i/>
          <w:sz w:val="24"/>
          <w:szCs w:val="24"/>
        </w:rPr>
      </w:pPr>
    </w:p>
    <w:p w:rsidR="006C4C7E" w:rsidRPr="000363E7" w:rsidRDefault="006C4C7E" w:rsidP="006C4C7E">
      <w:pPr>
        <w:rPr>
          <w:rFonts w:ascii="Garamond" w:hAnsi="Garamond"/>
          <w:b/>
          <w:i/>
          <w:sz w:val="24"/>
          <w:szCs w:val="24"/>
        </w:rPr>
      </w:pPr>
    </w:p>
    <w:p w:rsidR="006C4C7E" w:rsidRPr="006C4C7E" w:rsidRDefault="006C4C7E" w:rsidP="006C4C7E">
      <w:pPr>
        <w:rPr>
          <w:rFonts w:ascii="Garamond" w:hAnsi="Garamond"/>
          <w:b/>
          <w:sz w:val="24"/>
          <w:szCs w:val="24"/>
        </w:rPr>
      </w:pPr>
    </w:p>
    <w:p w:rsidR="006C4C7E" w:rsidRPr="006C4C7E" w:rsidRDefault="006C4C7E" w:rsidP="006C4C7E">
      <w:pPr>
        <w:rPr>
          <w:rFonts w:ascii="Garamond" w:hAnsi="Garamond"/>
          <w:sz w:val="24"/>
          <w:szCs w:val="24"/>
        </w:rPr>
      </w:pPr>
      <w:r w:rsidRPr="006C4C7E">
        <w:rPr>
          <w:rFonts w:ascii="Garamond" w:hAnsi="Garamond"/>
          <w:sz w:val="24"/>
          <w:szCs w:val="24"/>
        </w:rPr>
        <w:t>Data publikacji 11 marca 2015</w:t>
      </w:r>
    </w:p>
    <w:p w:rsidR="006C4C7E" w:rsidRPr="000363E7" w:rsidRDefault="006C4C7E" w:rsidP="006C4C7E">
      <w:pPr>
        <w:rPr>
          <w:rFonts w:ascii="Garamond" w:hAnsi="Garamond"/>
          <w:sz w:val="24"/>
          <w:szCs w:val="24"/>
        </w:rPr>
      </w:pPr>
    </w:p>
    <w:p w:rsidR="009142AC" w:rsidRDefault="009142AC"/>
    <w:sectPr w:rsidR="009142AC" w:rsidSect="000363E7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4C7E"/>
    <w:rsid w:val="00385986"/>
    <w:rsid w:val="00644D6F"/>
    <w:rsid w:val="006C4C7E"/>
    <w:rsid w:val="008C7514"/>
    <w:rsid w:val="009142AC"/>
    <w:rsid w:val="009B1299"/>
    <w:rsid w:val="00A62265"/>
    <w:rsid w:val="00AE2F58"/>
    <w:rsid w:val="00E2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7E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4C7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C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C7E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C7E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6C4C7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5</cp:revision>
  <dcterms:created xsi:type="dcterms:W3CDTF">2015-03-10T10:18:00Z</dcterms:created>
  <dcterms:modified xsi:type="dcterms:W3CDTF">2015-03-10T10:58:00Z</dcterms:modified>
</cp:coreProperties>
</file>